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F3" w:rsidRDefault="00CE1FF3" w:rsidP="00CE1FF3">
      <w:pPr>
        <w:rPr>
          <w:rFonts w:cs="Arial"/>
          <w:sz w:val="20"/>
          <w:szCs w:val="20"/>
        </w:rPr>
      </w:pPr>
    </w:p>
    <w:p w:rsidR="00CE1FF3" w:rsidRDefault="00CE1FF3" w:rsidP="00CE1FF3">
      <w:pPr>
        <w:rPr>
          <w:rFonts w:cs="Arial"/>
          <w:sz w:val="20"/>
          <w:szCs w:val="20"/>
        </w:rPr>
      </w:pPr>
    </w:p>
    <w:p w:rsidR="00806986" w:rsidRDefault="00806986" w:rsidP="00806986">
      <w:pPr>
        <w:rPr>
          <w:rFonts w:ascii="Segoe UI" w:hAnsi="Segoe UI" w:cs="Segoe UI"/>
          <w:b/>
          <w:szCs w:val="21"/>
        </w:rPr>
      </w:pPr>
      <w:r>
        <w:rPr>
          <w:rFonts w:ascii="Segoe UI" w:hAnsi="Segoe UI" w:cs="Segoe UI"/>
          <w:b/>
          <w:szCs w:val="21"/>
        </w:rPr>
        <w:t>Project:</w:t>
      </w:r>
      <w:r w:rsidRPr="001B58E6">
        <w:rPr>
          <w:rFonts w:ascii="Segoe UI" w:hAnsi="Segoe UI" w:cs="Segoe UI"/>
          <w:szCs w:val="21"/>
        </w:rPr>
        <w:t xml:space="preserve"> STEP</w:t>
      </w:r>
    </w:p>
    <w:p w:rsidR="00806986" w:rsidRPr="001B58E6" w:rsidRDefault="00806986" w:rsidP="00806986">
      <w:pPr>
        <w:rPr>
          <w:rFonts w:ascii="Calibri" w:hAnsi="Calibri"/>
          <w:b/>
          <w:lang w:val="mk-MK"/>
        </w:rPr>
      </w:pPr>
      <w:r w:rsidRPr="001B58E6">
        <w:rPr>
          <w:rFonts w:ascii="Calibri" w:hAnsi="Calibri"/>
          <w:b/>
          <w:lang w:val="mk-MK"/>
        </w:rPr>
        <w:t xml:space="preserve">Document: Online - </w:t>
      </w:r>
      <w:r w:rsidRPr="001B58E6">
        <w:rPr>
          <w:rFonts w:ascii="Calibri" w:hAnsi="Calibri"/>
          <w:lang w:val="mk-MK"/>
        </w:rPr>
        <w:t xml:space="preserve">Final presentation (presentation of the results of the STEP project) as well as an open debate on </w:t>
      </w:r>
      <w:r w:rsidRPr="001B58E6">
        <w:rPr>
          <w:rFonts w:ascii="Calibri" w:hAnsi="Calibri"/>
          <w:b/>
          <w:lang w:val="mk-MK"/>
        </w:rPr>
        <w:t>"Recommendations of the STEP project to overcome the challenges of improving tourism cross-border cooperation between the regions of Polog and Elbasan"</w:t>
      </w:r>
    </w:p>
    <w:p w:rsidR="00806986" w:rsidRPr="001B58E6" w:rsidRDefault="00806986" w:rsidP="00806986">
      <w:pPr>
        <w:rPr>
          <w:rFonts w:ascii="Calibri" w:hAnsi="Calibri"/>
          <w:b/>
          <w:lang w:val="mk-MK"/>
        </w:rPr>
      </w:pPr>
      <w:r w:rsidRPr="001B58E6">
        <w:rPr>
          <w:rFonts w:ascii="Calibri" w:hAnsi="Calibri"/>
          <w:b/>
          <w:lang w:val="mk-MK"/>
        </w:rPr>
        <w:t xml:space="preserve">Date: </w:t>
      </w:r>
      <w:r w:rsidRPr="001B58E6">
        <w:rPr>
          <w:rFonts w:ascii="Calibri" w:hAnsi="Calibri"/>
          <w:color w:val="FF0000"/>
          <w:lang w:val="mk-MK"/>
        </w:rPr>
        <w:t>September 30, 2020</w:t>
      </w:r>
    </w:p>
    <w:p w:rsidR="00806986" w:rsidRDefault="00806986" w:rsidP="00806986">
      <w:pPr>
        <w:rPr>
          <w:rFonts w:ascii="Calibri" w:hAnsi="Calibri"/>
          <w:lang w:val="mk-MK"/>
        </w:rPr>
      </w:pPr>
      <w:r w:rsidRPr="001B58E6">
        <w:rPr>
          <w:rFonts w:ascii="Calibri" w:hAnsi="Calibri"/>
          <w:b/>
          <w:lang w:val="mk-MK"/>
        </w:rPr>
        <w:t xml:space="preserve">Location: </w:t>
      </w:r>
      <w:r w:rsidRPr="001B58E6">
        <w:rPr>
          <w:rFonts w:ascii="Calibri" w:hAnsi="Calibri"/>
          <w:lang w:val="mk-MK"/>
        </w:rPr>
        <w:t>Online - ZOOM platform</w:t>
      </w:r>
    </w:p>
    <w:p w:rsidR="00806986" w:rsidRPr="00686234" w:rsidRDefault="00806986" w:rsidP="00806986">
      <w:pPr>
        <w:rPr>
          <w:rFonts w:ascii="Calibri" w:hAnsi="Calibri"/>
          <w:b/>
        </w:rPr>
      </w:pPr>
      <w:r>
        <w:rPr>
          <w:rFonts w:ascii="Calibri" w:hAnsi="Calibri"/>
        </w:rPr>
        <w:t>Time: 11.00h-13.30h</w:t>
      </w:r>
    </w:p>
    <w:p w:rsidR="00806986" w:rsidRPr="001B58E6" w:rsidRDefault="00806986" w:rsidP="00806986">
      <w:pPr>
        <w:rPr>
          <w:rFonts w:ascii="Calibri" w:hAnsi="Calibri"/>
          <w:b/>
          <w:lang w:val="mk-MK"/>
        </w:rPr>
      </w:pPr>
      <w:r w:rsidRPr="001B58E6">
        <w:rPr>
          <w:rFonts w:ascii="Calibri" w:hAnsi="Calibri"/>
          <w:b/>
          <w:lang w:val="mk-MK"/>
        </w:rPr>
        <w:t xml:space="preserve">Moderator of the event: </w:t>
      </w:r>
      <w:r w:rsidRPr="001B58E6">
        <w:rPr>
          <w:rFonts w:ascii="Calibri" w:hAnsi="Calibri"/>
          <w:lang w:val="mk-MK"/>
        </w:rPr>
        <w:t>Florent Bajrami</w:t>
      </w:r>
    </w:p>
    <w:p w:rsidR="00806986" w:rsidRPr="00686234" w:rsidRDefault="00806986" w:rsidP="00806986">
      <w:pPr>
        <w:rPr>
          <w:rFonts w:ascii="Calibri" w:hAnsi="Calibri"/>
          <w:b/>
        </w:rPr>
      </w:pPr>
      <w:r w:rsidRPr="001B58E6">
        <w:rPr>
          <w:rFonts w:ascii="Calibri" w:hAnsi="Calibri"/>
          <w:b/>
          <w:lang w:val="mk-MK"/>
        </w:rPr>
        <w:t xml:space="preserve">Moderator of the event: </w:t>
      </w:r>
      <w:r>
        <w:rPr>
          <w:rFonts w:ascii="Calibri" w:hAnsi="Calibri"/>
        </w:rPr>
        <w:t>Violeta Jonchevska</w:t>
      </w:r>
    </w:p>
    <w:p w:rsidR="00806986" w:rsidRPr="009329C7" w:rsidRDefault="00806986" w:rsidP="00806986">
      <w:pPr>
        <w:pBdr>
          <w:bottom w:val="single" w:sz="6" w:space="1" w:color="auto"/>
        </w:pBdr>
        <w:spacing w:after="0"/>
        <w:rPr>
          <w:rFonts w:ascii="Calibri" w:hAnsi="Calibri"/>
          <w:b/>
        </w:rPr>
      </w:pPr>
    </w:p>
    <w:p w:rsidR="00806986" w:rsidRDefault="00806986" w:rsidP="00806986">
      <w:pPr>
        <w:spacing w:after="0"/>
        <w:rPr>
          <w:rFonts w:ascii="Calibri" w:hAnsi="Calibri"/>
          <w:b/>
          <w:lang w:val="mk-MK"/>
        </w:rPr>
      </w:pPr>
    </w:p>
    <w:p w:rsidR="00806986" w:rsidRPr="001B58E6" w:rsidRDefault="00806986" w:rsidP="00806986">
      <w:pPr>
        <w:spacing w:after="0"/>
        <w:rPr>
          <w:rFonts w:ascii="Calibri" w:hAnsi="Calibri"/>
          <w:lang w:val="mk-MK"/>
        </w:rPr>
      </w:pPr>
      <w:r w:rsidRPr="001B58E6">
        <w:rPr>
          <w:rFonts w:ascii="Calibri" w:hAnsi="Calibri"/>
          <w:b/>
          <w:sz w:val="28"/>
          <w:szCs w:val="28"/>
          <w:lang w:val="mk-MK"/>
        </w:rPr>
        <w:t>Participants</w:t>
      </w:r>
    </w:p>
    <w:p w:rsidR="00806986" w:rsidRPr="001B58E6" w:rsidRDefault="00806986" w:rsidP="00806986">
      <w:pPr>
        <w:spacing w:after="0"/>
        <w:rPr>
          <w:rFonts w:ascii="Calibri" w:hAnsi="Calibri"/>
          <w:lang w:val="mk-MK"/>
        </w:rPr>
      </w:pPr>
    </w:p>
    <w:p w:rsidR="00806986" w:rsidRPr="00686234" w:rsidRDefault="00806986" w:rsidP="00806986">
      <w:pPr>
        <w:pStyle w:val="ListParagraph"/>
        <w:numPr>
          <w:ilvl w:val="0"/>
          <w:numId w:val="6"/>
        </w:numPr>
        <w:spacing w:after="0" w:line="240" w:lineRule="auto"/>
        <w:rPr>
          <w:rFonts w:ascii="Calibri" w:hAnsi="Calibri" w:cs="Times New Roman"/>
          <w:lang w:val="mk-MK"/>
        </w:rPr>
      </w:pPr>
      <w:r w:rsidRPr="00686234">
        <w:rPr>
          <w:rFonts w:ascii="Calibri" w:hAnsi="Calibri" w:cs="Times New Roman"/>
          <w:lang w:val="mk-MK"/>
        </w:rPr>
        <w:t xml:space="preserve"> Bardil Jashari - Executive Director of the Metamorphosis Foundation</w:t>
      </w:r>
    </w:p>
    <w:p w:rsidR="00806986" w:rsidRPr="00686234" w:rsidRDefault="00806986" w:rsidP="00806986">
      <w:pPr>
        <w:pStyle w:val="ListParagraph"/>
        <w:numPr>
          <w:ilvl w:val="0"/>
          <w:numId w:val="6"/>
        </w:numPr>
        <w:spacing w:after="0" w:line="240" w:lineRule="auto"/>
        <w:rPr>
          <w:rFonts w:ascii="Calibri" w:hAnsi="Calibri" w:cs="Times New Roman"/>
          <w:lang w:val="mk-MK"/>
        </w:rPr>
      </w:pPr>
      <w:r w:rsidRPr="00686234">
        <w:rPr>
          <w:rFonts w:ascii="Calibri" w:hAnsi="Calibri" w:cs="Times New Roman"/>
          <w:lang w:val="mk-MK"/>
        </w:rPr>
        <w:t>Freek JANMAAT Counsellor, Head of Section, Economic issues, Institution-Building, Cross-Border Cooperation</w:t>
      </w:r>
      <w:r w:rsidRPr="00686234">
        <w:rPr>
          <w:rFonts w:ascii="Calibri" w:hAnsi="Calibri" w:cs="Times New Roman"/>
        </w:rPr>
        <w:t>, EU Delegation , Skopje</w:t>
      </w:r>
    </w:p>
    <w:p w:rsidR="00806986" w:rsidRPr="001B58E6" w:rsidRDefault="00806986" w:rsidP="00806986">
      <w:pPr>
        <w:pStyle w:val="ListParagraph"/>
        <w:numPr>
          <w:ilvl w:val="0"/>
          <w:numId w:val="6"/>
        </w:numPr>
        <w:spacing w:after="0" w:line="240" w:lineRule="auto"/>
        <w:rPr>
          <w:rFonts w:ascii="Calibri" w:hAnsi="Calibri" w:cs="Times New Roman"/>
          <w:lang w:val="mk-MK"/>
        </w:rPr>
      </w:pPr>
      <w:r w:rsidRPr="001B58E6">
        <w:rPr>
          <w:rFonts w:ascii="Calibri" w:hAnsi="Calibri" w:cs="Times New Roman"/>
          <w:lang w:val="mk-MK"/>
        </w:rPr>
        <w:t xml:space="preserve"> Florent Bajrami - project coordinator of STEP</w:t>
      </w:r>
    </w:p>
    <w:p w:rsidR="00806986" w:rsidRPr="001B58E6" w:rsidRDefault="00806986" w:rsidP="00806986">
      <w:pPr>
        <w:pStyle w:val="ListParagraph"/>
        <w:numPr>
          <w:ilvl w:val="0"/>
          <w:numId w:val="6"/>
        </w:numPr>
        <w:spacing w:after="0" w:line="240" w:lineRule="auto"/>
        <w:rPr>
          <w:rFonts w:ascii="Calibri" w:hAnsi="Calibri" w:cs="Times New Roman"/>
          <w:lang w:val="mk-MK"/>
        </w:rPr>
      </w:pPr>
      <w:r w:rsidRPr="001B58E6">
        <w:rPr>
          <w:rFonts w:ascii="Calibri" w:hAnsi="Calibri" w:cs="Times New Roman"/>
          <w:lang w:val="mk-MK"/>
        </w:rPr>
        <w:t xml:space="preserve"> Teuta Arifi - Chairman of the Advisory Board of STEP and Mayor of the Municipality of Tetovo</w:t>
      </w:r>
      <w:r>
        <w:rPr>
          <w:rFonts w:ascii="Calibri" w:hAnsi="Calibri" w:cs="Times New Roman"/>
        </w:rPr>
        <w:t xml:space="preserve"> (TBD)</w:t>
      </w:r>
    </w:p>
    <w:p w:rsidR="00806986" w:rsidRPr="001B58E6" w:rsidRDefault="00806986" w:rsidP="00806986">
      <w:pPr>
        <w:pStyle w:val="ListParagraph"/>
        <w:numPr>
          <w:ilvl w:val="0"/>
          <w:numId w:val="6"/>
        </w:numPr>
        <w:spacing w:after="0" w:line="240" w:lineRule="auto"/>
        <w:rPr>
          <w:rFonts w:ascii="Calibri" w:hAnsi="Calibri" w:cs="Times New Roman"/>
          <w:lang w:val="mk-MK"/>
        </w:rPr>
      </w:pPr>
      <w:r w:rsidRPr="001B58E6">
        <w:rPr>
          <w:rFonts w:ascii="Calibri" w:hAnsi="Calibri" w:cs="Times New Roman"/>
          <w:lang w:val="mk-MK"/>
        </w:rPr>
        <w:t xml:space="preserve"> Fatmir Saiti - Director of the Center for Development of the Polog Planning Region</w:t>
      </w:r>
    </w:p>
    <w:p w:rsidR="00806986" w:rsidRPr="001B58E6" w:rsidRDefault="00806986" w:rsidP="00806986">
      <w:pPr>
        <w:pStyle w:val="ListParagraph"/>
        <w:numPr>
          <w:ilvl w:val="0"/>
          <w:numId w:val="6"/>
        </w:numPr>
        <w:spacing w:after="0" w:line="240" w:lineRule="auto"/>
        <w:rPr>
          <w:rFonts w:ascii="Calibri" w:hAnsi="Calibri" w:cs="Times New Roman"/>
          <w:lang w:val="mk-MK"/>
        </w:rPr>
      </w:pPr>
      <w:r w:rsidRPr="001B58E6">
        <w:rPr>
          <w:rFonts w:ascii="Calibri" w:hAnsi="Calibri" w:cs="Times New Roman"/>
          <w:lang w:val="mk-MK"/>
        </w:rPr>
        <w:t xml:space="preserve"> Bukorosh Stafa - Director of the Elbasan County Council</w:t>
      </w:r>
      <w:r>
        <w:rPr>
          <w:rFonts w:ascii="Calibri" w:hAnsi="Calibri" w:cs="Times New Roman"/>
        </w:rPr>
        <w:t xml:space="preserve"> (TBD)</w:t>
      </w:r>
    </w:p>
    <w:p w:rsidR="00806986" w:rsidRDefault="00806986" w:rsidP="00806986">
      <w:pPr>
        <w:pStyle w:val="ListParagraph"/>
        <w:numPr>
          <w:ilvl w:val="0"/>
          <w:numId w:val="6"/>
        </w:numPr>
        <w:spacing w:after="0" w:line="240" w:lineRule="auto"/>
        <w:rPr>
          <w:rFonts w:ascii="Calibri" w:hAnsi="Calibri" w:cs="Times New Roman"/>
          <w:lang w:val="mk-MK"/>
        </w:rPr>
      </w:pPr>
      <w:r w:rsidRPr="001B58E6">
        <w:rPr>
          <w:rFonts w:ascii="Calibri" w:hAnsi="Calibri" w:cs="Times New Roman"/>
          <w:lang w:val="mk-MK"/>
        </w:rPr>
        <w:t xml:space="preserve"> Hasan Drazi - Member of the Advisory Board of STEP</w:t>
      </w:r>
    </w:p>
    <w:p w:rsidR="00806986" w:rsidRPr="001B58E6" w:rsidRDefault="00806986" w:rsidP="00806986">
      <w:pPr>
        <w:pStyle w:val="ListParagraph"/>
        <w:numPr>
          <w:ilvl w:val="0"/>
          <w:numId w:val="6"/>
        </w:numPr>
        <w:spacing w:after="0" w:line="240" w:lineRule="auto"/>
        <w:rPr>
          <w:rFonts w:ascii="Calibri" w:hAnsi="Calibri" w:cs="Times New Roman"/>
          <w:lang w:val="mk-MK"/>
        </w:rPr>
      </w:pPr>
      <w:r>
        <w:rPr>
          <w:rFonts w:ascii="Calibri" w:hAnsi="Calibri" w:cs="Times New Roman"/>
        </w:rPr>
        <w:t>Representative of EUD – Skopje (TBD)</w:t>
      </w:r>
    </w:p>
    <w:p w:rsidR="00806986" w:rsidRDefault="00806986" w:rsidP="00806986">
      <w:pPr>
        <w:spacing w:after="0"/>
        <w:rPr>
          <w:rFonts w:ascii="Calibri" w:hAnsi="Calibri"/>
          <w:lang w:val="mk-MK"/>
        </w:rPr>
      </w:pPr>
    </w:p>
    <w:p w:rsidR="00806986" w:rsidRDefault="00806986" w:rsidP="00806986">
      <w:pPr>
        <w:spacing w:after="0"/>
        <w:rPr>
          <w:rFonts w:ascii="Calibri" w:hAnsi="Calibri"/>
          <w:b/>
          <w:sz w:val="28"/>
          <w:szCs w:val="28"/>
          <w:lang w:val="mk-MK"/>
        </w:rPr>
      </w:pPr>
      <w:r w:rsidRPr="001B58E6">
        <w:rPr>
          <w:rFonts w:ascii="Calibri" w:hAnsi="Calibri"/>
          <w:b/>
          <w:sz w:val="28"/>
          <w:szCs w:val="28"/>
          <w:lang w:val="mk-MK"/>
        </w:rPr>
        <w:t>Officials from the following institutions</w:t>
      </w:r>
    </w:p>
    <w:p w:rsidR="00806986" w:rsidRDefault="00806986" w:rsidP="00806986">
      <w:pPr>
        <w:spacing w:after="0"/>
        <w:rPr>
          <w:rFonts w:ascii="Calibri" w:hAnsi="Calibri"/>
          <w:lang w:val="mk-MK"/>
        </w:rPr>
      </w:pP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Ministry of Local Self-Government</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Ministry of Transport and Communications, Economy and Tourism of both countries</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Tourist chambers in both countries</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Municipalities in the Elbasan region</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Municipalities in the region Polog - Tetovo, Gostivar, Mavrovo - Rostusha ..etc.</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ELEM or another body that manages Popova Shapka</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Competent state institutions that manage Popova Sapka</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Directorate for Protection and Rescue</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Border police</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Mountaineering associations</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Agency for Promotion and Support of Tourism in Northern Macedonia</w:t>
      </w:r>
    </w:p>
    <w:p w:rsidR="00806986" w:rsidRPr="001B58E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t>National Tourism Agency - Albania</w:t>
      </w:r>
    </w:p>
    <w:p w:rsidR="00806986" w:rsidRDefault="00806986" w:rsidP="00806986">
      <w:pPr>
        <w:pStyle w:val="ListParagraph"/>
        <w:numPr>
          <w:ilvl w:val="0"/>
          <w:numId w:val="7"/>
        </w:numPr>
        <w:rPr>
          <w:rFonts w:ascii="Segoe UI" w:hAnsi="Segoe UI" w:cs="Segoe UI"/>
          <w:sz w:val="21"/>
          <w:szCs w:val="21"/>
          <w:lang w:val="mk-MK"/>
        </w:rPr>
      </w:pPr>
      <w:r w:rsidRPr="001B58E6">
        <w:rPr>
          <w:rFonts w:ascii="Segoe UI" w:hAnsi="Segoe UI" w:cs="Segoe UI"/>
          <w:sz w:val="21"/>
          <w:szCs w:val="21"/>
          <w:lang w:val="mk-MK"/>
        </w:rPr>
        <w:lastRenderedPageBreak/>
        <w:t>Ministry of Tourism Albania</w:t>
      </w:r>
    </w:p>
    <w:p w:rsidR="00806986" w:rsidRDefault="00806986" w:rsidP="00806986">
      <w:pPr>
        <w:pStyle w:val="ListParagraph"/>
        <w:numPr>
          <w:ilvl w:val="0"/>
          <w:numId w:val="7"/>
        </w:numPr>
        <w:rPr>
          <w:rFonts w:ascii="Segoe UI" w:hAnsi="Segoe UI" w:cs="Segoe UI"/>
          <w:sz w:val="21"/>
          <w:szCs w:val="21"/>
          <w:lang w:val="mk-MK"/>
        </w:rPr>
      </w:pPr>
      <w:r>
        <w:rPr>
          <w:rFonts w:ascii="Segoe UI" w:hAnsi="Segoe UI" w:cs="Segoe UI"/>
          <w:sz w:val="21"/>
          <w:szCs w:val="21"/>
        </w:rPr>
        <w:t>STEP members</w:t>
      </w:r>
    </w:p>
    <w:p w:rsidR="00806986" w:rsidRDefault="00806986" w:rsidP="00806986">
      <w:pPr>
        <w:rPr>
          <w:rFonts w:ascii="Calibri" w:hAnsi="Calibri"/>
          <w:b/>
          <w:sz w:val="28"/>
          <w:szCs w:val="28"/>
          <w:lang w:val="mk-MK"/>
        </w:rPr>
      </w:pPr>
    </w:p>
    <w:p w:rsidR="00806986" w:rsidRDefault="00806986" w:rsidP="00806986">
      <w:pPr>
        <w:spacing w:after="0"/>
        <w:rPr>
          <w:rFonts w:ascii="Calibri" w:hAnsi="Calibri"/>
          <w:lang w:val="sq-AL"/>
        </w:rPr>
      </w:pPr>
    </w:p>
    <w:p w:rsidR="00806986" w:rsidRPr="001B58E6" w:rsidRDefault="00806986" w:rsidP="00806986">
      <w:pPr>
        <w:spacing w:after="0"/>
        <w:rPr>
          <w:rFonts w:ascii="Calibri" w:hAnsi="Calibri"/>
          <w:b/>
          <w:lang w:val="mk-MK"/>
        </w:rPr>
      </w:pPr>
      <w:r w:rsidRPr="001B58E6">
        <w:rPr>
          <w:rFonts w:ascii="Calibri" w:hAnsi="Calibri"/>
          <w:b/>
          <w:lang w:val="mk-MK"/>
        </w:rPr>
        <w:t>Protocol:</w:t>
      </w:r>
    </w:p>
    <w:p w:rsidR="00806986" w:rsidRPr="001B58E6" w:rsidRDefault="00806986" w:rsidP="00806986">
      <w:pPr>
        <w:spacing w:after="0"/>
        <w:rPr>
          <w:rFonts w:ascii="Calibri" w:hAnsi="Calibri"/>
          <w:b/>
          <w:lang w:val="mk-MK"/>
        </w:rPr>
      </w:pPr>
    </w:p>
    <w:p w:rsidR="00806986" w:rsidRPr="007C153D" w:rsidRDefault="00806986" w:rsidP="00806986">
      <w:pPr>
        <w:spacing w:after="0"/>
        <w:rPr>
          <w:rFonts w:ascii="Calibri" w:hAnsi="Calibri"/>
          <w:lang w:val="mk-MK"/>
        </w:rPr>
      </w:pPr>
      <w:r w:rsidRPr="007C153D">
        <w:rPr>
          <w:rFonts w:ascii="Calibri" w:hAnsi="Calibri"/>
          <w:b/>
          <w:lang w:val="mk-MK"/>
        </w:rPr>
        <w:t>11.00h</w:t>
      </w:r>
      <w:r w:rsidRPr="007C153D">
        <w:rPr>
          <w:rFonts w:ascii="Calibri" w:hAnsi="Calibri"/>
          <w:lang w:val="mk-MK"/>
        </w:rPr>
        <w:t xml:space="preserve"> - Inclusion of participants online through the ZOOM platform</w:t>
      </w:r>
    </w:p>
    <w:p w:rsidR="00806986" w:rsidRPr="007C153D" w:rsidRDefault="00806986" w:rsidP="00806986">
      <w:pPr>
        <w:spacing w:after="0"/>
        <w:rPr>
          <w:rFonts w:ascii="Calibri" w:hAnsi="Calibri"/>
          <w:lang w:val="mk-MK"/>
        </w:rPr>
      </w:pPr>
    </w:p>
    <w:p w:rsidR="00806986" w:rsidRPr="007C153D" w:rsidRDefault="00806986" w:rsidP="00806986">
      <w:pPr>
        <w:spacing w:after="0"/>
        <w:rPr>
          <w:rFonts w:ascii="Calibri" w:hAnsi="Calibri"/>
          <w:lang w:val="mk-MK"/>
        </w:rPr>
      </w:pPr>
      <w:r w:rsidRPr="007C153D">
        <w:rPr>
          <w:rFonts w:ascii="Calibri" w:hAnsi="Calibri"/>
          <w:b/>
          <w:lang w:val="mk-MK"/>
        </w:rPr>
        <w:t>11.00 - 11.05</w:t>
      </w:r>
      <w:r w:rsidRPr="007C153D">
        <w:rPr>
          <w:rFonts w:ascii="Calibri" w:hAnsi="Calibri"/>
          <w:lang w:val="mk-MK"/>
        </w:rPr>
        <w:t xml:space="preserve"> - Florent Bajrami (project coordinator of STEP) greets the present guests and thanks them for their presence, briefly introduces them to the agenda of the online event. Then he invites the Executive Director of the Metamorphosis Foundation, Mr. Bardil Jashari to address the audience.</w:t>
      </w:r>
    </w:p>
    <w:p w:rsidR="00806986" w:rsidRPr="007C153D" w:rsidRDefault="00806986" w:rsidP="00806986">
      <w:pPr>
        <w:spacing w:after="0"/>
        <w:rPr>
          <w:rFonts w:ascii="Calibri" w:hAnsi="Calibri"/>
          <w:lang w:val="mk-MK"/>
        </w:rPr>
      </w:pPr>
    </w:p>
    <w:p w:rsidR="00806986" w:rsidRDefault="00806986" w:rsidP="00806986">
      <w:pPr>
        <w:rPr>
          <w:lang w:val="mk-MK"/>
        </w:rPr>
      </w:pPr>
      <w:r w:rsidRPr="007C153D">
        <w:rPr>
          <w:rFonts w:ascii="Calibri" w:hAnsi="Calibri"/>
          <w:b/>
          <w:lang w:val="mk-MK"/>
        </w:rPr>
        <w:t>11.05h - 11.10h</w:t>
      </w:r>
      <w:r w:rsidRPr="007C153D">
        <w:rPr>
          <w:rFonts w:ascii="Calibri" w:hAnsi="Calibri"/>
          <w:lang w:val="mk-MK"/>
        </w:rPr>
        <w:t xml:space="preserve"> - Address of Mr. Bardil Jashari</w:t>
      </w:r>
    </w:p>
    <w:p w:rsidR="00806986" w:rsidRDefault="00806986" w:rsidP="00806986">
      <w:pPr>
        <w:rPr>
          <w:lang w:val="mk-MK"/>
        </w:rPr>
      </w:pPr>
    </w:p>
    <w:p w:rsidR="00806986" w:rsidRPr="00686234" w:rsidRDefault="00806986" w:rsidP="00806986">
      <w:pPr>
        <w:rPr>
          <w:rFonts w:ascii="Calibri" w:hAnsi="Calibri"/>
          <w:lang w:val="mk-MK"/>
        </w:rPr>
      </w:pPr>
      <w:r w:rsidRPr="00686234">
        <w:rPr>
          <w:rFonts w:ascii="Calibri" w:hAnsi="Calibri"/>
          <w:b/>
          <w:lang w:val="mk-MK"/>
        </w:rPr>
        <w:t xml:space="preserve">11.10h - </w:t>
      </w:r>
      <w:r w:rsidRPr="007C153D">
        <w:rPr>
          <w:rFonts w:ascii="Calibri" w:hAnsi="Calibri"/>
          <w:lang w:val="mk-MK"/>
        </w:rPr>
        <w:t xml:space="preserve"> The moderator thanks Mr. Jashari </w:t>
      </w:r>
      <w:r w:rsidRPr="00686234">
        <w:rPr>
          <w:rFonts w:ascii="Calibri" w:hAnsi="Calibri"/>
          <w:lang w:val="mk-MK"/>
        </w:rPr>
        <w:t xml:space="preserve">and </w:t>
      </w:r>
      <w:r w:rsidRPr="007C153D">
        <w:rPr>
          <w:rFonts w:ascii="Calibri" w:hAnsi="Calibri"/>
          <w:lang w:val="mk-MK"/>
        </w:rPr>
        <w:t xml:space="preserve">invites </w:t>
      </w:r>
      <w:r w:rsidRPr="00686234">
        <w:rPr>
          <w:rFonts w:ascii="Calibri" w:hAnsi="Calibri"/>
          <w:sz w:val="22"/>
          <w:lang w:val="mk-MK"/>
        </w:rPr>
        <w:t xml:space="preserve">Freek JANMAAT </w:t>
      </w:r>
      <w:r w:rsidRPr="00686234">
        <w:rPr>
          <w:rFonts w:ascii="Calibri" w:hAnsi="Calibri"/>
          <w:lang w:val="mk-MK"/>
        </w:rPr>
        <w:t>Counsellor, Head of Section, Economic issues, Institution-Building, Cross-Border Cooperation, EU Delegation , Skopje</w:t>
      </w:r>
    </w:p>
    <w:p w:rsidR="00806986" w:rsidRPr="007C153D" w:rsidRDefault="00806986" w:rsidP="00806986">
      <w:pPr>
        <w:spacing w:after="0"/>
        <w:rPr>
          <w:rFonts w:ascii="Calibri" w:hAnsi="Calibri"/>
          <w:lang w:val="mk-MK"/>
        </w:rPr>
      </w:pPr>
      <w:r w:rsidRPr="007C153D">
        <w:rPr>
          <w:rFonts w:ascii="Calibri" w:hAnsi="Calibri"/>
          <w:lang w:val="mk-MK"/>
        </w:rPr>
        <w:t>.</w:t>
      </w:r>
    </w:p>
    <w:p w:rsidR="00806986" w:rsidRPr="00686234" w:rsidRDefault="00806986" w:rsidP="00806986">
      <w:pPr>
        <w:rPr>
          <w:rFonts w:ascii="Calibri" w:hAnsi="Calibri"/>
          <w:lang w:val="mk-MK"/>
        </w:rPr>
      </w:pPr>
      <w:r w:rsidRPr="00686234">
        <w:rPr>
          <w:rFonts w:ascii="Calibri" w:hAnsi="Calibri"/>
          <w:b/>
          <w:lang w:val="mk-MK"/>
        </w:rPr>
        <w:t>11.10h - 11.</w:t>
      </w:r>
      <w:r>
        <w:rPr>
          <w:b/>
        </w:rPr>
        <w:t>20</w:t>
      </w:r>
      <w:r w:rsidRPr="00686234">
        <w:rPr>
          <w:rFonts w:ascii="Calibri" w:hAnsi="Calibri"/>
          <w:b/>
          <w:lang w:val="mk-MK"/>
        </w:rPr>
        <w:t>h</w:t>
      </w:r>
      <w:r w:rsidRPr="007C153D">
        <w:rPr>
          <w:rFonts w:ascii="Calibri" w:hAnsi="Calibri"/>
          <w:lang w:val="mk-MK"/>
        </w:rPr>
        <w:t xml:space="preserve"> </w:t>
      </w:r>
      <w:r>
        <w:rPr>
          <w:lang w:val="mk-MK"/>
        </w:rPr>
        <w:t>–</w:t>
      </w:r>
      <w:r w:rsidRPr="007C153D">
        <w:rPr>
          <w:rFonts w:ascii="Calibri" w:hAnsi="Calibri"/>
          <w:lang w:val="mk-MK"/>
        </w:rPr>
        <w:t xml:space="preserve"> </w:t>
      </w:r>
      <w:r>
        <w:t>Opening speech – Mr.</w:t>
      </w:r>
      <w:r w:rsidRPr="007C153D">
        <w:rPr>
          <w:rFonts w:ascii="Calibri" w:hAnsi="Calibri"/>
          <w:lang w:val="mk-MK"/>
        </w:rPr>
        <w:t xml:space="preserve"> </w:t>
      </w:r>
      <w:r w:rsidRPr="00686234">
        <w:rPr>
          <w:rFonts w:ascii="Calibri" w:hAnsi="Calibri"/>
          <w:sz w:val="22"/>
          <w:lang w:val="mk-MK"/>
        </w:rPr>
        <w:t xml:space="preserve">Freek JANMAAT </w:t>
      </w:r>
      <w:r w:rsidRPr="00686234">
        <w:rPr>
          <w:rFonts w:ascii="Calibri" w:hAnsi="Calibri"/>
          <w:lang w:val="mk-MK"/>
        </w:rPr>
        <w:t>Counsellor, Head of Section, Economic issues, Institution-Building, Cross-Border Cooperation, EU Delegation , Skopje</w:t>
      </w:r>
    </w:p>
    <w:p w:rsidR="00806986" w:rsidRPr="007C153D" w:rsidRDefault="00806986" w:rsidP="00806986">
      <w:pPr>
        <w:spacing w:after="0"/>
        <w:rPr>
          <w:rFonts w:ascii="Calibri" w:hAnsi="Calibri"/>
          <w:lang w:val="mk-MK"/>
        </w:rPr>
      </w:pPr>
    </w:p>
    <w:p w:rsidR="00806986" w:rsidRPr="007C153D" w:rsidRDefault="00806986" w:rsidP="00806986">
      <w:pPr>
        <w:spacing w:after="0"/>
        <w:rPr>
          <w:rFonts w:ascii="Calibri" w:hAnsi="Calibri"/>
          <w:lang w:val="mk-MK"/>
        </w:rPr>
      </w:pPr>
      <w:r w:rsidRPr="007C153D">
        <w:rPr>
          <w:rFonts w:ascii="Calibri" w:hAnsi="Calibri"/>
          <w:b/>
          <w:lang w:val="mk-MK"/>
        </w:rPr>
        <w:t>11.</w:t>
      </w:r>
      <w:r>
        <w:rPr>
          <w:b/>
        </w:rPr>
        <w:t>20</w:t>
      </w:r>
      <w:r w:rsidRPr="007C153D">
        <w:rPr>
          <w:rFonts w:ascii="Calibri" w:hAnsi="Calibri"/>
          <w:b/>
          <w:lang w:val="mk-MK"/>
        </w:rPr>
        <w:t>h - 11.</w:t>
      </w:r>
      <w:r>
        <w:rPr>
          <w:b/>
        </w:rPr>
        <w:t>25</w:t>
      </w:r>
      <w:r w:rsidRPr="007C153D">
        <w:rPr>
          <w:rFonts w:ascii="Calibri" w:hAnsi="Calibri"/>
          <w:b/>
          <w:lang w:val="mk-MK"/>
        </w:rPr>
        <w:t>h</w:t>
      </w:r>
      <w:r w:rsidRPr="007C153D">
        <w:rPr>
          <w:rFonts w:ascii="Calibri" w:hAnsi="Calibri"/>
          <w:lang w:val="mk-MK"/>
        </w:rPr>
        <w:t xml:space="preserve"> - The moderator thanks Mr. </w:t>
      </w:r>
      <w:r w:rsidRPr="00686234">
        <w:rPr>
          <w:rFonts w:ascii="Calibri" w:hAnsi="Calibri"/>
          <w:sz w:val="22"/>
          <w:lang w:val="mk-MK"/>
        </w:rPr>
        <w:t>JANMAAT</w:t>
      </w:r>
      <w:r w:rsidRPr="007C153D">
        <w:rPr>
          <w:rFonts w:ascii="Calibri" w:hAnsi="Calibri"/>
          <w:lang w:val="mk-MK"/>
        </w:rPr>
        <w:t xml:space="preserve"> </w:t>
      </w:r>
      <w:r>
        <w:rPr>
          <w:rFonts w:ascii="Calibri" w:hAnsi="Calibri"/>
        </w:rPr>
        <w:t xml:space="preserve">and </w:t>
      </w:r>
      <w:r w:rsidRPr="007C153D">
        <w:rPr>
          <w:rFonts w:ascii="Calibri" w:hAnsi="Calibri"/>
          <w:lang w:val="mk-MK"/>
        </w:rPr>
        <w:t>invites Ms. Teuta Arifi - Chair of the Advisory Board of the Center for Development of the Planning Region Polog and Mayor of the Municipality of Tetova. Address by Ms. Arifi.</w:t>
      </w:r>
    </w:p>
    <w:p w:rsidR="00806986" w:rsidRPr="007C153D" w:rsidRDefault="00806986" w:rsidP="00806986">
      <w:pPr>
        <w:spacing w:after="0"/>
        <w:rPr>
          <w:rFonts w:ascii="Calibri" w:hAnsi="Calibri"/>
          <w:lang w:val="mk-MK"/>
        </w:rPr>
      </w:pPr>
    </w:p>
    <w:p w:rsidR="00806986" w:rsidRDefault="00806986" w:rsidP="00806986">
      <w:pPr>
        <w:rPr>
          <w:lang w:val="mk-MK"/>
        </w:rPr>
      </w:pPr>
      <w:r w:rsidRPr="00825219">
        <w:rPr>
          <w:rFonts w:ascii="Calibri" w:hAnsi="Calibri"/>
          <w:b/>
          <w:lang w:val="mk-MK"/>
        </w:rPr>
        <w:t>11.2</w:t>
      </w:r>
      <w:r>
        <w:rPr>
          <w:b/>
        </w:rPr>
        <w:t>5</w:t>
      </w:r>
      <w:r w:rsidRPr="00825219">
        <w:rPr>
          <w:rFonts w:ascii="Calibri" w:hAnsi="Calibri"/>
          <w:b/>
          <w:lang w:val="mk-MK"/>
        </w:rPr>
        <w:t>h - 11.</w:t>
      </w:r>
      <w:r>
        <w:rPr>
          <w:b/>
        </w:rPr>
        <w:t>30</w:t>
      </w:r>
      <w:r w:rsidRPr="00825219">
        <w:rPr>
          <w:rFonts w:ascii="Calibri" w:hAnsi="Calibri"/>
          <w:b/>
          <w:lang w:val="mk-MK"/>
        </w:rPr>
        <w:t>h</w:t>
      </w:r>
      <w:r w:rsidRPr="007C153D">
        <w:rPr>
          <w:rFonts w:ascii="Calibri" w:hAnsi="Calibri"/>
          <w:lang w:val="mk-MK"/>
        </w:rPr>
        <w:t xml:space="preserve"> - The moderator thanks for the address of M</w:t>
      </w:r>
      <w:r w:rsidRPr="007C153D">
        <w:rPr>
          <w:rFonts w:ascii="Calibri" w:hAnsi="Calibri"/>
        </w:rPr>
        <w:t>r</w:t>
      </w:r>
      <w:r w:rsidRPr="007C153D">
        <w:rPr>
          <w:rFonts w:ascii="Calibri" w:hAnsi="Calibri"/>
          <w:lang w:val="mk-MK"/>
        </w:rPr>
        <w:t xml:space="preserve">. </w:t>
      </w:r>
      <w:proofErr w:type="spellStart"/>
      <w:r w:rsidRPr="007C153D">
        <w:rPr>
          <w:rFonts w:ascii="Calibri" w:hAnsi="Calibri"/>
        </w:rPr>
        <w:t>Stafa</w:t>
      </w:r>
      <w:proofErr w:type="spellEnd"/>
      <w:r w:rsidRPr="007C153D">
        <w:rPr>
          <w:rFonts w:ascii="Calibri" w:hAnsi="Calibri"/>
          <w:lang w:val="mk-MK"/>
        </w:rPr>
        <w:t xml:space="preserve"> invites Mr. Fatmir Saiti - Director of the Center for Development of the Polog Planning Region. Address by Mr. Saiti.</w:t>
      </w:r>
    </w:p>
    <w:p w:rsidR="00806986" w:rsidRDefault="00806986" w:rsidP="00806986">
      <w:pPr>
        <w:rPr>
          <w:lang w:val="mk-MK"/>
        </w:rPr>
      </w:pPr>
    </w:p>
    <w:p w:rsidR="00806986" w:rsidRPr="007C153D" w:rsidRDefault="00806986" w:rsidP="00806986">
      <w:pPr>
        <w:spacing w:after="0"/>
        <w:rPr>
          <w:rFonts w:ascii="Calibri" w:hAnsi="Calibri"/>
          <w:lang w:val="mk-MK"/>
        </w:rPr>
      </w:pPr>
      <w:r w:rsidRPr="007C153D">
        <w:rPr>
          <w:rFonts w:ascii="Calibri" w:hAnsi="Calibri"/>
          <w:b/>
          <w:lang w:val="mk-MK"/>
        </w:rPr>
        <w:t>11.</w:t>
      </w:r>
      <w:r>
        <w:rPr>
          <w:b/>
        </w:rPr>
        <w:t>30</w:t>
      </w:r>
      <w:r w:rsidRPr="007C153D">
        <w:rPr>
          <w:rFonts w:ascii="Calibri" w:hAnsi="Calibri"/>
          <w:b/>
          <w:lang w:val="mk-MK"/>
        </w:rPr>
        <w:t>h - 11.</w:t>
      </w:r>
      <w:r>
        <w:rPr>
          <w:b/>
        </w:rPr>
        <w:t>35</w:t>
      </w:r>
      <w:r w:rsidRPr="007C153D">
        <w:rPr>
          <w:rFonts w:ascii="Calibri" w:hAnsi="Calibri"/>
          <w:b/>
          <w:lang w:val="mk-MK"/>
        </w:rPr>
        <w:t>h</w:t>
      </w:r>
      <w:r w:rsidRPr="007C153D">
        <w:rPr>
          <w:rFonts w:ascii="Calibri" w:hAnsi="Calibri"/>
          <w:lang w:val="mk-MK"/>
        </w:rPr>
        <w:t xml:space="preserve"> - The moderator invites Mr. Bukorosh Stafa - </w:t>
      </w:r>
      <w:r>
        <w:t>President</w:t>
      </w:r>
      <w:r w:rsidRPr="007C153D">
        <w:rPr>
          <w:rFonts w:ascii="Calibri" w:hAnsi="Calibri"/>
          <w:lang w:val="mk-MK"/>
        </w:rPr>
        <w:t xml:space="preserve"> of the Elbasan County Council. Address by Mr. Staf</w:t>
      </w:r>
      <w:r w:rsidRPr="007C153D">
        <w:rPr>
          <w:rFonts w:ascii="Calibri" w:hAnsi="Calibri"/>
        </w:rPr>
        <w:t>a</w:t>
      </w:r>
    </w:p>
    <w:p w:rsidR="00806986" w:rsidRPr="007C153D" w:rsidRDefault="00806986" w:rsidP="00806986">
      <w:pPr>
        <w:spacing w:after="0"/>
        <w:rPr>
          <w:rFonts w:ascii="Calibri" w:hAnsi="Calibri"/>
          <w:lang w:val="mk-MK"/>
        </w:rPr>
      </w:pPr>
    </w:p>
    <w:p w:rsidR="00806986" w:rsidRPr="007C153D" w:rsidRDefault="00806986" w:rsidP="00806986">
      <w:pPr>
        <w:spacing w:after="0"/>
        <w:rPr>
          <w:rFonts w:ascii="Calibri" w:hAnsi="Calibri"/>
          <w:lang w:val="mk-MK"/>
        </w:rPr>
      </w:pPr>
      <w:r w:rsidRPr="007C153D">
        <w:rPr>
          <w:rFonts w:ascii="Calibri" w:hAnsi="Calibri"/>
          <w:b/>
          <w:lang w:val="mk-MK"/>
        </w:rPr>
        <w:t>11.</w:t>
      </w:r>
      <w:r>
        <w:rPr>
          <w:b/>
        </w:rPr>
        <w:t>35</w:t>
      </w:r>
      <w:r w:rsidRPr="007C153D">
        <w:rPr>
          <w:rFonts w:ascii="Calibri" w:hAnsi="Calibri"/>
          <w:b/>
          <w:lang w:val="mk-MK"/>
        </w:rPr>
        <w:t xml:space="preserve"> - 11.</w:t>
      </w:r>
      <w:r>
        <w:rPr>
          <w:b/>
        </w:rPr>
        <w:t>40</w:t>
      </w:r>
      <w:r w:rsidRPr="007C153D">
        <w:rPr>
          <w:rFonts w:ascii="Calibri" w:hAnsi="Calibri"/>
          <w:lang w:val="mk-MK"/>
        </w:rPr>
        <w:t xml:space="preserve"> - The moderator invites Mr. Hasan Draz</w:t>
      </w:r>
      <w:r>
        <w:t>h</w:t>
      </w:r>
      <w:r w:rsidRPr="007C153D">
        <w:rPr>
          <w:rFonts w:ascii="Calibri" w:hAnsi="Calibri"/>
          <w:lang w:val="mk-MK"/>
        </w:rPr>
        <w:t>i - Representative of the STEP project partners</w:t>
      </w:r>
      <w:r>
        <w:t xml:space="preserve"> – Albania. </w:t>
      </w:r>
      <w:r w:rsidRPr="007C153D">
        <w:rPr>
          <w:rFonts w:ascii="Calibri" w:hAnsi="Calibri"/>
          <w:lang w:val="mk-MK"/>
        </w:rPr>
        <w:t xml:space="preserve"> Address by Mr. </w:t>
      </w:r>
      <w:r w:rsidRPr="007C153D">
        <w:rPr>
          <w:rFonts w:ascii="Calibri" w:hAnsi="Calibri"/>
        </w:rPr>
        <w:t>Drazhi</w:t>
      </w:r>
      <w:r w:rsidRPr="007C153D">
        <w:rPr>
          <w:rFonts w:ascii="Calibri" w:hAnsi="Calibri"/>
          <w:lang w:val="mk-MK"/>
        </w:rPr>
        <w:t>.</w:t>
      </w:r>
    </w:p>
    <w:p w:rsidR="00806986" w:rsidRPr="007C153D" w:rsidRDefault="00806986" w:rsidP="00806986">
      <w:pPr>
        <w:spacing w:after="0"/>
        <w:rPr>
          <w:rFonts w:ascii="Calibri" w:hAnsi="Calibri"/>
          <w:lang w:val="mk-MK"/>
        </w:rPr>
      </w:pPr>
    </w:p>
    <w:p w:rsidR="00806986" w:rsidRDefault="00806986" w:rsidP="00806986">
      <w:pPr>
        <w:rPr>
          <w:lang w:val="mk-MK"/>
        </w:rPr>
      </w:pPr>
      <w:r w:rsidRPr="007C153D">
        <w:rPr>
          <w:rFonts w:ascii="Calibri" w:hAnsi="Calibri"/>
          <w:b/>
          <w:lang w:val="mk-MK"/>
        </w:rPr>
        <w:t>11.</w:t>
      </w:r>
      <w:r>
        <w:rPr>
          <w:b/>
        </w:rPr>
        <w:t>40</w:t>
      </w:r>
      <w:r w:rsidRPr="007C153D">
        <w:rPr>
          <w:rFonts w:ascii="Calibri" w:hAnsi="Calibri"/>
          <w:b/>
          <w:lang w:val="mk-MK"/>
        </w:rPr>
        <w:t>h -11.</w:t>
      </w:r>
      <w:r>
        <w:rPr>
          <w:rFonts w:ascii="Calibri" w:hAnsi="Calibri"/>
          <w:b/>
        </w:rPr>
        <w:t>5</w:t>
      </w:r>
      <w:r>
        <w:rPr>
          <w:b/>
        </w:rPr>
        <w:t>5</w:t>
      </w:r>
      <w:r w:rsidRPr="007C153D">
        <w:rPr>
          <w:rFonts w:ascii="Calibri" w:hAnsi="Calibri"/>
          <w:b/>
          <w:lang w:val="mk-MK"/>
        </w:rPr>
        <w:t>h</w:t>
      </w:r>
      <w:r w:rsidRPr="007C153D">
        <w:rPr>
          <w:rFonts w:ascii="Calibri" w:hAnsi="Calibri"/>
          <w:lang w:val="mk-MK"/>
        </w:rPr>
        <w:t xml:space="preserve"> - Florent Bajrami - Project coordinator of STEP project will briefly give an overview of the work of STEP in the past two and a half years and will present the results of the STEP project.</w:t>
      </w:r>
    </w:p>
    <w:p w:rsidR="00806986" w:rsidRDefault="00806986" w:rsidP="00806986"/>
    <w:p w:rsidR="00806986" w:rsidRDefault="00806986" w:rsidP="00806986">
      <w:r w:rsidRPr="00825219">
        <w:rPr>
          <w:b/>
        </w:rPr>
        <w:t>11.55h – 12.05h</w:t>
      </w:r>
      <w:r>
        <w:t xml:space="preserve"> – Pause</w:t>
      </w:r>
    </w:p>
    <w:p w:rsidR="00806986" w:rsidRPr="00825219" w:rsidRDefault="00806986" w:rsidP="00806986">
      <w:pPr>
        <w:spacing w:after="0"/>
        <w:rPr>
          <w:rFonts w:ascii="Calibri" w:hAnsi="Calibri"/>
        </w:rPr>
      </w:pPr>
    </w:p>
    <w:p w:rsidR="00806986" w:rsidRPr="007C153D" w:rsidRDefault="00806986" w:rsidP="00806986">
      <w:pPr>
        <w:spacing w:after="0"/>
        <w:rPr>
          <w:rFonts w:ascii="Calibri" w:hAnsi="Calibri"/>
          <w:lang w:val="mk-MK"/>
        </w:rPr>
      </w:pPr>
    </w:p>
    <w:p w:rsidR="00806986" w:rsidRPr="00825219" w:rsidRDefault="00806986" w:rsidP="00806986">
      <w:pPr>
        <w:rPr>
          <w:b/>
          <w:lang w:val="mk-MK"/>
        </w:rPr>
      </w:pPr>
      <w:r w:rsidRPr="00825219">
        <w:rPr>
          <w:b/>
          <w:sz w:val="28"/>
          <w:szCs w:val="28"/>
          <w:lang w:val="mk-MK"/>
        </w:rPr>
        <w:t>Panel</w:t>
      </w:r>
      <w:r w:rsidRPr="00825219">
        <w:rPr>
          <w:b/>
          <w:lang w:val="mk-MK"/>
        </w:rPr>
        <w:t xml:space="preserve"> </w:t>
      </w:r>
      <w:r w:rsidRPr="00825219">
        <w:rPr>
          <w:b/>
          <w:sz w:val="28"/>
          <w:szCs w:val="28"/>
          <w:lang w:val="mk-MK"/>
        </w:rPr>
        <w:t>discussion</w:t>
      </w:r>
    </w:p>
    <w:p w:rsidR="00806986" w:rsidRPr="00825219" w:rsidRDefault="00806986" w:rsidP="00806986">
      <w:pPr>
        <w:rPr>
          <w:b/>
          <w:lang w:val="mk-MK"/>
        </w:rPr>
      </w:pPr>
    </w:p>
    <w:p w:rsidR="00806986" w:rsidRPr="00825219" w:rsidRDefault="00806986" w:rsidP="00806986">
      <w:pPr>
        <w:rPr>
          <w:b/>
          <w:lang w:val="mk-MK"/>
        </w:rPr>
      </w:pPr>
    </w:p>
    <w:p w:rsidR="00806986" w:rsidRPr="00825219" w:rsidRDefault="00806986" w:rsidP="00806986">
      <w:pPr>
        <w:rPr>
          <w:lang w:val="mk-MK"/>
        </w:rPr>
      </w:pPr>
      <w:r w:rsidRPr="00825219">
        <w:rPr>
          <w:lang w:val="mk-MK"/>
        </w:rPr>
        <w:t>Panel discussion and debate on "</w:t>
      </w:r>
      <w:r w:rsidRPr="00825219">
        <w:rPr>
          <w:b/>
          <w:lang w:val="mk-MK"/>
        </w:rPr>
        <w:t>Recommendations of the STEP project for overcoming the challenges for improving the cross-border tourism cooperation between the regions of Polog and Elbasan"</w:t>
      </w:r>
    </w:p>
    <w:p w:rsidR="00806986" w:rsidRPr="00825219" w:rsidRDefault="00806986" w:rsidP="00806986">
      <w:pPr>
        <w:rPr>
          <w:lang w:val="mk-MK"/>
        </w:rPr>
      </w:pPr>
    </w:p>
    <w:p w:rsidR="00806986" w:rsidRPr="00825219" w:rsidRDefault="00806986" w:rsidP="00806986">
      <w:pPr>
        <w:rPr>
          <w:lang w:val="mk-MK"/>
        </w:rPr>
      </w:pPr>
    </w:p>
    <w:p w:rsidR="00806986" w:rsidRPr="00825219" w:rsidRDefault="00806986" w:rsidP="00806986">
      <w:pPr>
        <w:rPr>
          <w:lang w:val="mk-MK"/>
        </w:rPr>
      </w:pPr>
    </w:p>
    <w:p w:rsidR="00806986" w:rsidRPr="00825219" w:rsidRDefault="00806986" w:rsidP="00806986">
      <w:pPr>
        <w:rPr>
          <w:b/>
          <w:lang w:val="mk-MK"/>
        </w:rPr>
      </w:pPr>
      <w:r w:rsidRPr="00825219">
        <w:rPr>
          <w:b/>
          <w:lang w:val="mk-MK"/>
        </w:rPr>
        <w:t>Speakers</w:t>
      </w:r>
    </w:p>
    <w:p w:rsidR="00806986" w:rsidRPr="00825219" w:rsidRDefault="00806986" w:rsidP="00806986">
      <w:pPr>
        <w:rPr>
          <w:b/>
          <w:lang w:val="mk-MK"/>
        </w:rPr>
      </w:pPr>
    </w:p>
    <w:p w:rsidR="00806986" w:rsidRPr="00825219" w:rsidRDefault="00806986" w:rsidP="00806986">
      <w:pPr>
        <w:rPr>
          <w:b/>
          <w:lang w:val="mk-MK"/>
        </w:rPr>
      </w:pPr>
      <w:r>
        <w:rPr>
          <w:b/>
          <w:lang w:val="mk-MK"/>
        </w:rPr>
        <w:t>Speakers - North</w:t>
      </w:r>
      <w:r w:rsidRPr="00825219">
        <w:rPr>
          <w:b/>
          <w:lang w:val="mk-MK"/>
        </w:rPr>
        <w:t xml:space="preserve"> Macedonia</w:t>
      </w:r>
    </w:p>
    <w:p w:rsidR="00806986" w:rsidRPr="00825219" w:rsidRDefault="00806986" w:rsidP="00806986">
      <w:pPr>
        <w:rPr>
          <w:lang w:val="mk-MK"/>
        </w:rPr>
      </w:pPr>
    </w:p>
    <w:p w:rsidR="00806986" w:rsidRPr="00825219" w:rsidRDefault="00806986" w:rsidP="00806986">
      <w:pPr>
        <w:rPr>
          <w:lang w:val="mk-MK"/>
        </w:rPr>
      </w:pPr>
      <w:r w:rsidRPr="00825219">
        <w:rPr>
          <w:lang w:val="mk-MK"/>
        </w:rPr>
        <w:t>• Biljana Pejoska Risteska - Executive Director of the Economi</w:t>
      </w:r>
      <w:r>
        <w:rPr>
          <w:lang w:val="mk-MK"/>
        </w:rPr>
        <w:t>c Chamber of Tourism of North</w:t>
      </w:r>
      <w:r w:rsidRPr="00825219">
        <w:rPr>
          <w:lang w:val="mk-MK"/>
        </w:rPr>
        <w:t xml:space="preserve"> Macedonia</w:t>
      </w:r>
    </w:p>
    <w:p w:rsidR="00806986" w:rsidRPr="00825219" w:rsidRDefault="00806986" w:rsidP="00806986">
      <w:pPr>
        <w:rPr>
          <w:lang w:val="mk-MK"/>
        </w:rPr>
      </w:pPr>
      <w:r w:rsidRPr="00825219">
        <w:rPr>
          <w:lang w:val="mk-MK"/>
        </w:rPr>
        <w:t>• Darko Buldioski - consultant for digital communications. founder and director of NewMediaMK</w:t>
      </w:r>
    </w:p>
    <w:p w:rsidR="00806986" w:rsidRPr="00825219" w:rsidRDefault="00806986" w:rsidP="00806986">
      <w:pPr>
        <w:rPr>
          <w:lang w:val="mk-MK"/>
        </w:rPr>
      </w:pPr>
      <w:r w:rsidRPr="00825219">
        <w:rPr>
          <w:lang w:val="mk-MK"/>
        </w:rPr>
        <w:t>• Fatmir Saiti - Director of the Center for Development of the Polog Planning Region</w:t>
      </w:r>
    </w:p>
    <w:p w:rsidR="00806986" w:rsidRPr="00825219" w:rsidRDefault="00806986" w:rsidP="00806986">
      <w:pPr>
        <w:rPr>
          <w:lang w:val="mk-MK"/>
        </w:rPr>
      </w:pPr>
    </w:p>
    <w:p w:rsidR="00806986" w:rsidRPr="00825219" w:rsidRDefault="00806986" w:rsidP="00806986">
      <w:pPr>
        <w:rPr>
          <w:lang w:val="mk-MK"/>
        </w:rPr>
      </w:pPr>
    </w:p>
    <w:p w:rsidR="00806986" w:rsidRPr="00825219" w:rsidRDefault="00806986" w:rsidP="00806986">
      <w:pPr>
        <w:rPr>
          <w:b/>
          <w:lang w:val="mk-MK"/>
        </w:rPr>
      </w:pPr>
      <w:r w:rsidRPr="00825219">
        <w:rPr>
          <w:b/>
          <w:lang w:val="mk-MK"/>
        </w:rPr>
        <w:t>Speakers - Albania</w:t>
      </w:r>
    </w:p>
    <w:p w:rsidR="00806986" w:rsidRPr="00825219" w:rsidRDefault="00806986" w:rsidP="00806986">
      <w:pPr>
        <w:rPr>
          <w:lang w:val="mk-MK"/>
        </w:rPr>
      </w:pPr>
    </w:p>
    <w:p w:rsidR="00806986" w:rsidRPr="00825219" w:rsidRDefault="00806986" w:rsidP="00806986">
      <w:pPr>
        <w:rPr>
          <w:lang w:val="mk-MK"/>
        </w:rPr>
      </w:pPr>
      <w:r w:rsidRPr="00825219">
        <w:rPr>
          <w:lang w:val="mk-MK"/>
        </w:rPr>
        <w:t>• Matilda Naco - Andoni - Executive Director of the Tourist Association of Albania</w:t>
      </w:r>
    </w:p>
    <w:p w:rsidR="00806986" w:rsidRPr="00825219" w:rsidRDefault="00806986" w:rsidP="00806986">
      <w:pPr>
        <w:rPr>
          <w:lang w:val="mk-MK"/>
        </w:rPr>
      </w:pPr>
      <w:r w:rsidRPr="00825219">
        <w:rPr>
          <w:lang w:val="mk-MK"/>
        </w:rPr>
        <w:t>• Albert Kaleci - Administrator of the local unit Steblevo</w:t>
      </w:r>
    </w:p>
    <w:p w:rsidR="00806986" w:rsidRPr="00825219" w:rsidRDefault="00806986" w:rsidP="00806986">
      <w:pPr>
        <w:rPr>
          <w:lang w:val="mk-MK"/>
        </w:rPr>
      </w:pPr>
    </w:p>
    <w:p w:rsidR="00806986" w:rsidRPr="00825219" w:rsidRDefault="00806986" w:rsidP="00806986">
      <w:pPr>
        <w:rPr>
          <w:lang w:val="mk-MK"/>
        </w:rPr>
      </w:pPr>
    </w:p>
    <w:p w:rsidR="00806986" w:rsidRPr="00825219" w:rsidRDefault="00806986" w:rsidP="00806986">
      <w:pPr>
        <w:rPr>
          <w:lang w:val="mk-MK"/>
        </w:rPr>
      </w:pPr>
      <w:r w:rsidRPr="00825219">
        <w:rPr>
          <w:b/>
          <w:lang w:val="mk-MK"/>
        </w:rPr>
        <w:t>12.05h</w:t>
      </w:r>
      <w:r w:rsidRPr="00825219">
        <w:rPr>
          <w:lang w:val="mk-MK"/>
        </w:rPr>
        <w:t xml:space="preserve"> - The moderator greets the speakers and the guests and opens the Panel discussion. 5 speakers will speak on "</w:t>
      </w:r>
      <w:r w:rsidRPr="00825219">
        <w:rPr>
          <w:b/>
          <w:lang w:val="mk-MK"/>
        </w:rPr>
        <w:t>Recommendations of the STEP project to overcome the challenges of improving tourism cross-border cooperation between the regions of Polog and Elbasan</w:t>
      </w:r>
      <w:r w:rsidRPr="00825219">
        <w:rPr>
          <w:lang w:val="mk-MK"/>
        </w:rPr>
        <w:t>", and each in its own field of expertise. Each panelist / speaker will have a maximum of 10 minutes to share their views on the topic.</w:t>
      </w:r>
    </w:p>
    <w:p w:rsidR="00806986" w:rsidRPr="00825219" w:rsidRDefault="00806986" w:rsidP="00806986">
      <w:pPr>
        <w:rPr>
          <w:lang w:val="mk-MK"/>
        </w:rPr>
      </w:pPr>
    </w:p>
    <w:p w:rsidR="00806986" w:rsidRPr="00825219" w:rsidRDefault="00806986" w:rsidP="00806986">
      <w:pPr>
        <w:rPr>
          <w:lang w:val="mk-MK"/>
        </w:rPr>
      </w:pPr>
      <w:r w:rsidRPr="00825219">
        <w:rPr>
          <w:b/>
          <w:lang w:val="mk-MK"/>
        </w:rPr>
        <w:t>13.00 - 13.30</w:t>
      </w:r>
      <w:r w:rsidRPr="00825219">
        <w:rPr>
          <w:lang w:val="mk-MK"/>
        </w:rPr>
        <w:t xml:space="preserve"> - Debating the participants, questions and answers</w:t>
      </w:r>
    </w:p>
    <w:p w:rsidR="00806986" w:rsidRPr="00825219" w:rsidRDefault="00806986" w:rsidP="00806986">
      <w:pPr>
        <w:rPr>
          <w:lang w:val="mk-MK"/>
        </w:rPr>
      </w:pPr>
    </w:p>
    <w:p w:rsidR="00806986" w:rsidRPr="00825219" w:rsidRDefault="00806986" w:rsidP="00806986">
      <w:pPr>
        <w:rPr>
          <w:lang w:val="mk-MK"/>
        </w:rPr>
      </w:pPr>
    </w:p>
    <w:p w:rsidR="00806986" w:rsidRPr="00825219" w:rsidRDefault="00806986" w:rsidP="00806986">
      <w:pPr>
        <w:rPr>
          <w:lang w:val="mk-MK"/>
        </w:rPr>
      </w:pPr>
      <w:r w:rsidRPr="00825219">
        <w:rPr>
          <w:b/>
          <w:lang w:val="mk-MK"/>
        </w:rPr>
        <w:t>13.30</w:t>
      </w:r>
      <w:r w:rsidRPr="00825219">
        <w:rPr>
          <w:lang w:val="mk-MK"/>
        </w:rPr>
        <w:t xml:space="preserve"> - The moderator thanks the attendees for their participation, and closes the event with a few greeting sentences.</w:t>
      </w:r>
    </w:p>
    <w:p w:rsidR="00806986" w:rsidRPr="00825219" w:rsidRDefault="00806986" w:rsidP="00806986">
      <w:pPr>
        <w:rPr>
          <w:lang w:val="mk-MK"/>
        </w:rPr>
      </w:pPr>
    </w:p>
    <w:p w:rsidR="00806986" w:rsidRPr="00806986" w:rsidRDefault="00806986" w:rsidP="00806986">
      <w:pPr>
        <w:rPr>
          <w:rFonts w:ascii="Calibri" w:hAnsi="Calibri"/>
        </w:rPr>
      </w:pPr>
      <w:r w:rsidRPr="00825219">
        <w:rPr>
          <w:lang w:val="mk-MK"/>
        </w:rPr>
        <w:t>----------------------</w:t>
      </w:r>
      <w:r>
        <w:t>-------------------------------------------------------------------------------------------------------------------------</w:t>
      </w:r>
      <w:bookmarkStart w:id="0" w:name="_GoBack"/>
      <w:bookmarkEnd w:id="0"/>
    </w:p>
    <w:sectPr w:rsidR="00806986" w:rsidRPr="00806986" w:rsidSect="00A14DE1">
      <w:headerReference w:type="default" r:id="rId7"/>
      <w:footerReference w:type="default" r:id="rId8"/>
      <w:pgSz w:w="12240" w:h="15840"/>
      <w:pgMar w:top="1440" w:right="1041" w:bottom="900" w:left="1440" w:header="45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6C" w:rsidRDefault="0058526C" w:rsidP="00722AAD">
      <w:pPr>
        <w:spacing w:after="0"/>
      </w:pPr>
      <w:r>
        <w:separator/>
      </w:r>
    </w:p>
  </w:endnote>
  <w:endnote w:type="continuationSeparator" w:id="0">
    <w:p w:rsidR="0058526C" w:rsidRDefault="0058526C" w:rsidP="0072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AD" w:rsidRPr="00722AAD" w:rsidRDefault="00042BFA" w:rsidP="00722AAD">
    <w:r w:rsidRPr="00042BFA">
      <w:rPr>
        <w:rFonts w:ascii="Calibri" w:eastAsia="Times New Roman" w:hAnsi="Calibri"/>
        <w:noProof/>
        <w:color w:val="000000"/>
        <w:sz w:val="18"/>
        <w:szCs w:val="18"/>
      </w:rPr>
      <w:drawing>
        <wp:inline distT="0" distB="0" distL="0" distR="0" wp14:anchorId="00A344BE" wp14:editId="1290E1B3">
          <wp:extent cx="1543049" cy="1093470"/>
          <wp:effectExtent l="0" t="0" r="635" b="0"/>
          <wp:docPr id="1" name="Picture 1" descr="C:\Users\User\Desktop\SITE DOKUMENTI\Dizajni\novi logoa\Logoa Eu so teb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TE DOKUMENTI\Dizajni\novi logoa\Logoa Eu so tebe-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18" cy="1143833"/>
                  </a:xfrm>
                  <a:prstGeom prst="rect">
                    <a:avLst/>
                  </a:prstGeom>
                  <a:noFill/>
                  <a:ln>
                    <a:noFill/>
                  </a:ln>
                </pic:spPr>
              </pic:pic>
            </a:graphicData>
          </a:graphic>
        </wp:inline>
      </w:drawing>
    </w:r>
    <w:r w:rsidR="00F86DCD">
      <w:rPr>
        <w:noProof/>
      </w:rPr>
      <w:drawing>
        <wp:anchor distT="0" distB="0" distL="114300" distR="114300" simplePos="0" relativeHeight="251656192" behindDoc="0" locked="0" layoutInCell="1" allowOverlap="1" wp14:anchorId="72BC303D" wp14:editId="38938A19">
          <wp:simplePos x="0" y="0"/>
          <wp:positionH relativeFrom="column">
            <wp:posOffset>5727065</wp:posOffset>
          </wp:positionH>
          <wp:positionV relativeFrom="paragraph">
            <wp:posOffset>-24765</wp:posOffset>
          </wp:positionV>
          <wp:extent cx="466090" cy="6216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665"/>
                  </a:xfrm>
                  <a:prstGeom prst="rect">
                    <a:avLst/>
                  </a:prstGeom>
                </pic:spPr>
              </pic:pic>
            </a:graphicData>
          </a:graphic>
        </wp:anchor>
      </w:drawing>
    </w:r>
    <w:r w:rsidR="00F86DCD">
      <w:rPr>
        <w:noProof/>
      </w:rPr>
      <w:drawing>
        <wp:anchor distT="0" distB="0" distL="114300" distR="114300" simplePos="0" relativeHeight="251657216" behindDoc="0" locked="0" layoutInCell="1" allowOverlap="1" wp14:anchorId="0F25B754" wp14:editId="34F6C79D">
          <wp:simplePos x="0" y="0"/>
          <wp:positionH relativeFrom="column">
            <wp:posOffset>4333875</wp:posOffset>
          </wp:positionH>
          <wp:positionV relativeFrom="paragraph">
            <wp:posOffset>-52705</wp:posOffset>
          </wp:positionV>
          <wp:extent cx="733425" cy="6000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anchor>
      </w:drawing>
    </w:r>
    <w:r w:rsidR="00F86DCD">
      <w:rPr>
        <w:noProof/>
      </w:rPr>
      <w:drawing>
        <wp:anchor distT="0" distB="0" distL="114300" distR="114300" simplePos="0" relativeHeight="251655168" behindDoc="0" locked="0" layoutInCell="1" allowOverlap="1" wp14:anchorId="7A54B16A" wp14:editId="1E27387B">
          <wp:simplePos x="0" y="0"/>
          <wp:positionH relativeFrom="column">
            <wp:posOffset>1400175</wp:posOffset>
          </wp:positionH>
          <wp:positionV relativeFrom="paragraph">
            <wp:posOffset>-24765</wp:posOffset>
          </wp:positionV>
          <wp:extent cx="2333625" cy="5759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575945"/>
                  </a:xfrm>
                  <a:prstGeom prst="rect">
                    <a:avLst/>
                  </a:prstGeom>
                </pic:spPr>
              </pic:pic>
            </a:graphicData>
          </a:graphic>
        </wp:anchor>
      </w:drawing>
    </w:r>
    <w:r w:rsidR="00F86DCD">
      <w:rPr>
        <w:rFonts w:ascii="Calibri" w:eastAsia="Times New Roman" w:hAnsi="Calibri"/>
        <w:noProof/>
        <w:color w:val="000000"/>
        <w:sz w:val="18"/>
        <w:szCs w:val="18"/>
      </w:rPr>
      <mc:AlternateContent>
        <mc:Choice Requires="wps">
          <w:drawing>
            <wp:anchor distT="0" distB="0" distL="114300" distR="114300" simplePos="0" relativeHeight="251659264" behindDoc="0" locked="0" layoutInCell="1" allowOverlap="1" wp14:anchorId="61AE7BA8" wp14:editId="7DCAC5FA">
              <wp:simplePos x="0" y="0"/>
              <wp:positionH relativeFrom="page">
                <wp:posOffset>2322195</wp:posOffset>
              </wp:positionH>
              <wp:positionV relativeFrom="paragraph">
                <wp:posOffset>598805</wp:posOffset>
              </wp:positionV>
              <wp:extent cx="4886325" cy="386080"/>
              <wp:effectExtent l="0" t="0" r="952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6325" cy="386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DFE" w:rsidRDefault="000B7DFE">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E7BA8" id="_x0000_t202" coordsize="21600,21600" o:spt="202" path="m,l,21600r21600,l21600,xe">
              <v:stroke joinstyle="miter"/>
              <v:path gradientshapeok="t" o:connecttype="rect"/>
            </v:shapetype>
            <v:shape id="Text Box 76" o:spid="_x0000_s1027" type="#_x0000_t202" style="position:absolute;left:0;text-align:left;margin-left:182.85pt;margin-top:47.15pt;width:384.75pt;height:3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" fillcolor="white [3201]" stroked="f" strokeweight=".5pt">
              <v:path arrowok="t"/>
              <v:textbox>
                <w:txbxContent>
                  <w:p w:rsidR="000B7DFE" w:rsidRDefault="000B7DFE">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sidR="00722AAD">
      <w:rPr>
        <w:rFonts w:ascii="Calibri" w:eastAsia="Times New Roman" w:hAnsi="Calibri"/>
        <w:color w:val="000000"/>
        <w:sz w:val="18"/>
        <w:szCs w:val="18"/>
      </w:rPr>
      <w:tab/>
    </w:r>
  </w:p>
  <w:p w:rsidR="00722AAD" w:rsidRDefault="00722AAD" w:rsidP="00E120EB">
    <w:pPr>
      <w:rPr>
        <w:rFonts w:ascii="Calibri" w:eastAsia="Times New Roman" w:hAnsi="Calibri"/>
        <w:color w:val="000000"/>
        <w:sz w:val="18"/>
        <w:szCs w:val="18"/>
      </w:rPr>
    </w:pPr>
    <w:r>
      <w:rPr>
        <w:rFonts w:ascii="Calibri" w:eastAsia="Times New Roman" w:hAnsi="Calibri"/>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6C" w:rsidRDefault="0058526C" w:rsidP="00722AAD">
      <w:pPr>
        <w:spacing w:after="0"/>
      </w:pPr>
      <w:r>
        <w:separator/>
      </w:r>
    </w:p>
  </w:footnote>
  <w:footnote w:type="continuationSeparator" w:id="0">
    <w:p w:rsidR="0058526C" w:rsidRDefault="0058526C" w:rsidP="0072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8" w:type="dxa"/>
      <w:tblInd w:w="-432" w:type="dxa"/>
      <w:tblLook w:val="04A0" w:firstRow="1" w:lastRow="0" w:firstColumn="1" w:lastColumn="0" w:noHBand="0" w:noVBand="1"/>
    </w:tblPr>
    <w:tblGrid>
      <w:gridCol w:w="6390"/>
      <w:gridCol w:w="2340"/>
      <w:gridCol w:w="1908"/>
    </w:tblGrid>
    <w:tr w:rsidR="00F46E6D" w:rsidRPr="00DF1B82" w:rsidTr="00F46E6D">
      <w:trPr>
        <w:trHeight w:val="1350"/>
      </w:trPr>
      <w:tc>
        <w:tcPr>
          <w:tcW w:w="6390" w:type="dxa"/>
          <w:shd w:val="clear" w:color="auto" w:fill="auto"/>
        </w:tcPr>
        <w:p w:rsidR="00F46E6D" w:rsidRPr="00DF1B82" w:rsidRDefault="00F86DCD" w:rsidP="00F46E6D">
          <w:pPr>
            <w:tabs>
              <w:tab w:val="left" w:pos="4785"/>
            </w:tabs>
            <w:ind w:left="-198"/>
            <w:rPr>
              <w:rFonts w:ascii="MyriadPro-Bold" w:hAnsi="MyriadPro-Bold" w:cs="MyriadPro-Bold"/>
              <w:b/>
              <w:bCs/>
              <w:sz w:val="26"/>
              <w:szCs w:val="28"/>
              <w:lang w:val="en-GB" w:eastAsia="en-GB"/>
            </w:rPr>
          </w:pPr>
          <w:r>
            <w:rPr>
              <w:noProof/>
            </w:rPr>
            <mc:AlternateContent>
              <mc:Choice Requires="wps">
                <w:drawing>
                  <wp:anchor distT="0" distB="0" distL="114300" distR="114300" simplePos="0" relativeHeight="251660288" behindDoc="0" locked="0" layoutInCell="1" allowOverlap="1" wp14:anchorId="503877A9" wp14:editId="2153762C">
                    <wp:simplePos x="0" y="0"/>
                    <wp:positionH relativeFrom="column">
                      <wp:posOffset>1116965</wp:posOffset>
                    </wp:positionH>
                    <wp:positionV relativeFrom="paragraph">
                      <wp:posOffset>9525</wp:posOffset>
                    </wp:positionV>
                    <wp:extent cx="2921000" cy="666750"/>
                    <wp:effectExtent l="0" t="0" r="127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E6D" w:rsidRPr="002A670E" w:rsidRDefault="00F46E6D" w:rsidP="002A670E">
                                <w:pPr>
                                  <w:spacing w:afterLines="20" w:after="48"/>
                                  <w:jc w:val="center"/>
                                  <w:rPr>
                                    <w:rFonts w:ascii="Times New Roman" w:hAnsi="Times New Roman"/>
                                    <w:sz w:val="22"/>
                                    <w:szCs w:val="24"/>
                                    <w:lang w:val="mk-MK"/>
                                  </w:rPr>
                                </w:pPr>
                                <w:r w:rsidRPr="002A670E">
                                  <w:rPr>
                                    <w:rFonts w:ascii="Times New Roman" w:hAnsi="Times New Roman"/>
                                    <w:sz w:val="22"/>
                                    <w:szCs w:val="24"/>
                                    <w:lang w:val="mk-MK"/>
                                  </w:rPr>
                                  <w:t>Проект за зајакнување на иновативен туризам</w:t>
                                </w:r>
                              </w:p>
                              <w:p w:rsidR="00F46E6D" w:rsidRPr="002A670E" w:rsidRDefault="00F46E6D" w:rsidP="002A670E">
                                <w:pPr>
                                  <w:spacing w:afterLines="20" w:after="48"/>
                                  <w:jc w:val="center"/>
                                  <w:rPr>
                                    <w:rFonts w:ascii="Times New Roman" w:hAnsi="Times New Roman"/>
                                    <w:sz w:val="22"/>
                                    <w:szCs w:val="24"/>
                                  </w:rPr>
                                </w:pPr>
                                <w:r w:rsidRPr="002A670E">
                                  <w:rPr>
                                    <w:rFonts w:ascii="Times New Roman" w:hAnsi="Times New Roman"/>
                                    <w:sz w:val="22"/>
                                    <w:szCs w:val="24"/>
                                    <w:lang w:val="mk-MK"/>
                                  </w:rPr>
                                  <w:t>Projekt për avancimin e turizmit bashkëkohor</w:t>
                                </w:r>
                              </w:p>
                              <w:p w:rsidR="00F46E6D" w:rsidRPr="002A670E" w:rsidRDefault="00F46E6D" w:rsidP="002A670E">
                                <w:pPr>
                                  <w:spacing w:afterLines="20" w:after="48"/>
                                  <w:jc w:val="center"/>
                                  <w:rPr>
                                    <w:rFonts w:ascii="Times New Roman" w:hAnsi="Times New Roman"/>
                                    <w:sz w:val="22"/>
                                    <w:szCs w:val="24"/>
                                    <w:lang w:val="mk-MK"/>
                                  </w:rPr>
                                </w:pPr>
                                <w:r w:rsidRPr="002A670E">
                                  <w:rPr>
                                    <w:rFonts w:ascii="Times New Roman" w:hAnsi="Times New Roman"/>
                                    <w:sz w:val="22"/>
                                    <w:szCs w:val="24"/>
                                    <w:lang w:val="mk-MK"/>
                                  </w:rPr>
                                  <w:t>Smart Tourism Enhancement Project</w:t>
                                </w:r>
                              </w:p>
                              <w:p w:rsidR="00F46E6D" w:rsidRPr="00AC1D59" w:rsidRDefault="00F46E6D" w:rsidP="002A670E">
                                <w:pPr>
                                  <w:spacing w:afterLines="20" w:after="48"/>
                                  <w:rPr>
                                    <w:rFonts w:ascii="Calibri" w:hAnsi="Calibri"/>
                                    <w:sz w:val="20"/>
                                    <w:szCs w:val="20"/>
                                  </w:rPr>
                                </w:pPr>
                              </w:p>
                              <w:p w:rsidR="00F46E6D" w:rsidRPr="00AC1D59" w:rsidRDefault="00F46E6D" w:rsidP="002A670E">
                                <w:pPr>
                                  <w:spacing w:afterLines="20" w:after="48"/>
                                  <w:rPr>
                                    <w:rFonts w:ascii="Calibri" w:hAnsi="Calibri"/>
                                    <w:sz w:val="20"/>
                                    <w:szCs w:val="20"/>
                                  </w:rPr>
                                </w:pPr>
                              </w:p>
                              <w:p w:rsidR="00F46E6D" w:rsidRPr="00AC1D59" w:rsidRDefault="00F46E6D" w:rsidP="002A670E">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77A9" id="_x0000_t202" coordsize="21600,21600" o:spt="202" path="m,l,21600r21600,l21600,xe">
                    <v:stroke joinstyle="miter"/>
                    <v:path gradientshapeok="t" o:connecttype="rect"/>
                  </v:shapetype>
                  <v:shape id="Text Box 5" o:spid="_x0000_s1026" type="#_x0000_t202" style="position:absolute;left:0;text-align:left;margin-left:87.95pt;margin-top:.75pt;width:23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" filled="f" stroked="f">
                    <v:textbox inset="0,0,0,0">
                      <w:txbxContent>
                        <w:p w:rsidR="00F46E6D" w:rsidRPr="002A670E" w:rsidRDefault="00F46E6D" w:rsidP="002A670E">
                          <w:pPr>
                            <w:spacing w:afterLines="20" w:after="48"/>
                            <w:jc w:val="center"/>
                            <w:rPr>
                              <w:rFonts w:ascii="Times New Roman" w:hAnsi="Times New Roman"/>
                              <w:sz w:val="22"/>
                              <w:szCs w:val="24"/>
                              <w:lang w:val="mk-MK"/>
                            </w:rPr>
                          </w:pPr>
                          <w:r w:rsidRPr="002A670E">
                            <w:rPr>
                              <w:rFonts w:ascii="Times New Roman" w:hAnsi="Times New Roman"/>
                              <w:sz w:val="22"/>
                              <w:szCs w:val="24"/>
                              <w:lang w:val="mk-MK"/>
                            </w:rPr>
                            <w:t>Проект за зајакнување на иновативен туризам</w:t>
                          </w:r>
                        </w:p>
                        <w:p w:rsidR="00F46E6D" w:rsidRPr="002A670E" w:rsidRDefault="00F46E6D" w:rsidP="002A670E">
                          <w:pPr>
                            <w:spacing w:afterLines="20" w:after="48"/>
                            <w:jc w:val="center"/>
                            <w:rPr>
                              <w:rFonts w:ascii="Times New Roman" w:hAnsi="Times New Roman"/>
                              <w:sz w:val="22"/>
                              <w:szCs w:val="24"/>
                            </w:rPr>
                          </w:pPr>
                          <w:r w:rsidRPr="002A670E">
                            <w:rPr>
                              <w:rFonts w:ascii="Times New Roman" w:hAnsi="Times New Roman"/>
                              <w:sz w:val="22"/>
                              <w:szCs w:val="24"/>
                              <w:lang w:val="mk-MK"/>
                            </w:rPr>
                            <w:t>Projekt për avancimin e turizmit bashkëkohor</w:t>
                          </w:r>
                        </w:p>
                        <w:p w:rsidR="00F46E6D" w:rsidRPr="002A670E" w:rsidRDefault="00F46E6D" w:rsidP="002A670E">
                          <w:pPr>
                            <w:spacing w:afterLines="20" w:after="48"/>
                            <w:jc w:val="center"/>
                            <w:rPr>
                              <w:rFonts w:ascii="Times New Roman" w:hAnsi="Times New Roman"/>
                              <w:sz w:val="22"/>
                              <w:szCs w:val="24"/>
                              <w:lang w:val="mk-MK"/>
                            </w:rPr>
                          </w:pPr>
                          <w:r w:rsidRPr="002A670E">
                            <w:rPr>
                              <w:rFonts w:ascii="Times New Roman" w:hAnsi="Times New Roman"/>
                              <w:sz w:val="22"/>
                              <w:szCs w:val="24"/>
                              <w:lang w:val="mk-MK"/>
                            </w:rPr>
                            <w:t>Smart Tourism Enhancement Project</w:t>
                          </w:r>
                        </w:p>
                        <w:p w:rsidR="00F46E6D" w:rsidRPr="00AC1D59" w:rsidRDefault="00F46E6D" w:rsidP="002A670E">
                          <w:pPr>
                            <w:spacing w:afterLines="20" w:after="48"/>
                            <w:rPr>
                              <w:rFonts w:ascii="Calibri" w:hAnsi="Calibri"/>
                              <w:sz w:val="20"/>
                              <w:szCs w:val="20"/>
                            </w:rPr>
                          </w:pPr>
                        </w:p>
                        <w:p w:rsidR="00F46E6D" w:rsidRPr="00AC1D59" w:rsidRDefault="00F46E6D" w:rsidP="002A670E">
                          <w:pPr>
                            <w:spacing w:afterLines="20" w:after="48"/>
                            <w:rPr>
                              <w:rFonts w:ascii="Calibri" w:hAnsi="Calibri"/>
                              <w:sz w:val="20"/>
                              <w:szCs w:val="20"/>
                            </w:rPr>
                          </w:pPr>
                        </w:p>
                        <w:p w:rsidR="00F46E6D" w:rsidRPr="00AC1D59" w:rsidRDefault="00F46E6D" w:rsidP="002A670E">
                          <w:pPr>
                            <w:spacing w:afterLines="20" w:after="48"/>
                            <w:rPr>
                              <w:rFonts w:ascii="Calibri" w:hAnsi="Calibri"/>
                              <w:sz w:val="16"/>
                              <w:szCs w:val="16"/>
                            </w:rPr>
                          </w:pPr>
                        </w:p>
                      </w:txbxContent>
                    </v:textbox>
                  </v:shape>
                </w:pict>
              </mc:Fallback>
            </mc:AlternateContent>
          </w:r>
          <w:r w:rsidR="00813BFF" w:rsidRPr="006F08CB">
            <w:rPr>
              <w:noProof/>
            </w:rPr>
            <w:drawing>
              <wp:anchor distT="0" distB="0" distL="114300" distR="114300" simplePos="0" relativeHeight="251658240" behindDoc="0" locked="0" layoutInCell="1" allowOverlap="1" wp14:anchorId="19E93F6B" wp14:editId="24329FA6">
                <wp:simplePos x="0" y="0"/>
                <wp:positionH relativeFrom="column">
                  <wp:posOffset>15240</wp:posOffset>
                </wp:positionH>
                <wp:positionV relativeFrom="paragraph">
                  <wp:posOffset>0</wp:posOffset>
                </wp:positionV>
                <wp:extent cx="952500" cy="668151"/>
                <wp:effectExtent l="0" t="0" r="0" b="0"/>
                <wp:wrapNone/>
                <wp:docPr id="30"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974" cy="675498"/>
                        </a:xfrm>
                        <a:prstGeom prst="rect">
                          <a:avLst/>
                        </a:prstGeom>
                        <a:noFill/>
                        <a:ln w="9525">
                          <a:noFill/>
                          <a:miter lim="800000"/>
                          <a:headEnd/>
                          <a:tailEnd/>
                        </a:ln>
                      </pic:spPr>
                    </pic:pic>
                  </a:graphicData>
                </a:graphic>
              </wp:anchor>
            </w:drawing>
          </w:r>
          <w:r w:rsidR="00F46E6D">
            <w:rPr>
              <w:noProof/>
            </w:rPr>
            <w:tab/>
          </w:r>
        </w:p>
      </w:tc>
      <w:tc>
        <w:tcPr>
          <w:tcW w:w="2340" w:type="dxa"/>
          <w:shd w:val="clear" w:color="auto" w:fill="auto"/>
        </w:tcPr>
        <w:p w:rsidR="00F46E6D" w:rsidRPr="00DF1B82" w:rsidRDefault="00F46E6D" w:rsidP="00F46E6D">
          <w:pPr>
            <w:tabs>
              <w:tab w:val="left" w:pos="2142"/>
            </w:tabs>
            <w:ind w:right="-198"/>
            <w:rPr>
              <w:rFonts w:ascii="MyriadPro-Bold" w:hAnsi="MyriadPro-Bold" w:cs="MyriadPro-Bold"/>
              <w:b/>
              <w:bCs/>
              <w:sz w:val="26"/>
              <w:szCs w:val="28"/>
              <w:lang w:val="en-GB" w:eastAsia="en-GB"/>
            </w:rPr>
          </w:pPr>
          <w:r w:rsidRPr="0037135A">
            <w:rPr>
              <w:noProof/>
            </w:rPr>
            <w:drawing>
              <wp:inline distT="0" distB="0" distL="0" distR="0" wp14:anchorId="45236A7D" wp14:editId="7AB90650">
                <wp:extent cx="942975" cy="647700"/>
                <wp:effectExtent l="0" t="0" r="9525" b="0"/>
                <wp:docPr id="31" name="Picture 3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tc>
      <w:tc>
        <w:tcPr>
          <w:tcW w:w="1908" w:type="dxa"/>
          <w:shd w:val="clear" w:color="auto" w:fill="auto"/>
        </w:tcPr>
        <w:p w:rsidR="00F46E6D" w:rsidRPr="00DF1B82" w:rsidRDefault="00F46E6D" w:rsidP="00F46E6D">
          <w:pPr>
            <w:rPr>
              <w:rFonts w:ascii="MyriadPro-Bold" w:hAnsi="MyriadPro-Bold" w:cs="MyriadPro-Bold"/>
              <w:b/>
              <w:bCs/>
              <w:sz w:val="26"/>
              <w:szCs w:val="28"/>
              <w:lang w:val="en-GB" w:eastAsia="en-GB"/>
            </w:rPr>
          </w:pPr>
          <w:r w:rsidRPr="0037135A">
            <w:rPr>
              <w:noProof/>
            </w:rPr>
            <w:drawing>
              <wp:inline distT="0" distB="0" distL="0" distR="0" wp14:anchorId="27342127" wp14:editId="15E892D6">
                <wp:extent cx="904875" cy="647700"/>
                <wp:effectExtent l="0" t="0" r="9525" b="0"/>
                <wp:docPr id="32" name="Picture 3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F46E6D" w:rsidRPr="009D5608" w:rsidRDefault="009D5608" w:rsidP="009D5608">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8F1"/>
    <w:multiLevelType w:val="hybridMultilevel"/>
    <w:tmpl w:val="876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20BC"/>
    <w:multiLevelType w:val="hybridMultilevel"/>
    <w:tmpl w:val="E95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C0350"/>
    <w:multiLevelType w:val="multilevel"/>
    <w:tmpl w:val="81E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82345"/>
    <w:multiLevelType w:val="hybridMultilevel"/>
    <w:tmpl w:val="717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7283A"/>
    <w:multiLevelType w:val="hybridMultilevel"/>
    <w:tmpl w:val="E9749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1077A"/>
    <w:multiLevelType w:val="hybridMultilevel"/>
    <w:tmpl w:val="EF60F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149AE"/>
    <w:multiLevelType w:val="hybridMultilevel"/>
    <w:tmpl w:val="C8B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E41DD"/>
    <w:multiLevelType w:val="multilevel"/>
    <w:tmpl w:val="E004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E7A80"/>
    <w:multiLevelType w:val="hybridMultilevel"/>
    <w:tmpl w:val="9D6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978C3"/>
    <w:multiLevelType w:val="multilevel"/>
    <w:tmpl w:val="367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9"/>
  </w:num>
  <w:num w:numId="6">
    <w:abstractNumId w:val="8"/>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D"/>
    <w:rsid w:val="00042BFA"/>
    <w:rsid w:val="0005460E"/>
    <w:rsid w:val="00082D57"/>
    <w:rsid w:val="00092ED3"/>
    <w:rsid w:val="000B7DFE"/>
    <w:rsid w:val="00113E06"/>
    <w:rsid w:val="00116337"/>
    <w:rsid w:val="00122855"/>
    <w:rsid w:val="00154A40"/>
    <w:rsid w:val="0019212D"/>
    <w:rsid w:val="00196E19"/>
    <w:rsid w:val="001E040F"/>
    <w:rsid w:val="001E54C3"/>
    <w:rsid w:val="002357EC"/>
    <w:rsid w:val="0024367B"/>
    <w:rsid w:val="002477AC"/>
    <w:rsid w:val="00255276"/>
    <w:rsid w:val="002A0011"/>
    <w:rsid w:val="002A670E"/>
    <w:rsid w:val="002E2569"/>
    <w:rsid w:val="003907CF"/>
    <w:rsid w:val="00394E58"/>
    <w:rsid w:val="003B69F6"/>
    <w:rsid w:val="003C0B58"/>
    <w:rsid w:val="003C0CFF"/>
    <w:rsid w:val="00431F7B"/>
    <w:rsid w:val="00447B2F"/>
    <w:rsid w:val="0049653B"/>
    <w:rsid w:val="004A7167"/>
    <w:rsid w:val="004E6821"/>
    <w:rsid w:val="004E6E5B"/>
    <w:rsid w:val="00533288"/>
    <w:rsid w:val="00553D64"/>
    <w:rsid w:val="0055686C"/>
    <w:rsid w:val="00567354"/>
    <w:rsid w:val="00576CB2"/>
    <w:rsid w:val="0058012B"/>
    <w:rsid w:val="00580D32"/>
    <w:rsid w:val="005823C2"/>
    <w:rsid w:val="0058526C"/>
    <w:rsid w:val="005A579C"/>
    <w:rsid w:val="005C32A5"/>
    <w:rsid w:val="005D48C8"/>
    <w:rsid w:val="005D684E"/>
    <w:rsid w:val="00606D2D"/>
    <w:rsid w:val="00627BD8"/>
    <w:rsid w:val="00661610"/>
    <w:rsid w:val="00694F5C"/>
    <w:rsid w:val="006A1FFF"/>
    <w:rsid w:val="006D7270"/>
    <w:rsid w:val="00722AAD"/>
    <w:rsid w:val="007A7D4E"/>
    <w:rsid w:val="007C0535"/>
    <w:rsid w:val="007C3C93"/>
    <w:rsid w:val="007F488E"/>
    <w:rsid w:val="00806986"/>
    <w:rsid w:val="00813BFF"/>
    <w:rsid w:val="00847D7D"/>
    <w:rsid w:val="00877F42"/>
    <w:rsid w:val="00892FA6"/>
    <w:rsid w:val="008A25E9"/>
    <w:rsid w:val="008C50B2"/>
    <w:rsid w:val="008D0887"/>
    <w:rsid w:val="00934B40"/>
    <w:rsid w:val="00962A67"/>
    <w:rsid w:val="00972FD7"/>
    <w:rsid w:val="00973E4F"/>
    <w:rsid w:val="00976F70"/>
    <w:rsid w:val="009854A5"/>
    <w:rsid w:val="009D5608"/>
    <w:rsid w:val="00A14DE1"/>
    <w:rsid w:val="00A377B1"/>
    <w:rsid w:val="00A4543B"/>
    <w:rsid w:val="00A52A54"/>
    <w:rsid w:val="00A70A40"/>
    <w:rsid w:val="00AB609F"/>
    <w:rsid w:val="00AC1A99"/>
    <w:rsid w:val="00AD0757"/>
    <w:rsid w:val="00AD1985"/>
    <w:rsid w:val="00AE2FD9"/>
    <w:rsid w:val="00AE7E02"/>
    <w:rsid w:val="00B1435E"/>
    <w:rsid w:val="00B16EA6"/>
    <w:rsid w:val="00B30EC8"/>
    <w:rsid w:val="00B474C8"/>
    <w:rsid w:val="00BA029B"/>
    <w:rsid w:val="00BC2443"/>
    <w:rsid w:val="00BE654A"/>
    <w:rsid w:val="00C3781B"/>
    <w:rsid w:val="00C830A9"/>
    <w:rsid w:val="00C968BD"/>
    <w:rsid w:val="00CE1FF3"/>
    <w:rsid w:val="00CF1CC9"/>
    <w:rsid w:val="00D00B53"/>
    <w:rsid w:val="00D16114"/>
    <w:rsid w:val="00D23BBA"/>
    <w:rsid w:val="00D3069C"/>
    <w:rsid w:val="00D920AD"/>
    <w:rsid w:val="00D92466"/>
    <w:rsid w:val="00DB3C14"/>
    <w:rsid w:val="00DC0601"/>
    <w:rsid w:val="00E120EB"/>
    <w:rsid w:val="00E21141"/>
    <w:rsid w:val="00E34A69"/>
    <w:rsid w:val="00E471EB"/>
    <w:rsid w:val="00E544F1"/>
    <w:rsid w:val="00E91453"/>
    <w:rsid w:val="00EB5F95"/>
    <w:rsid w:val="00ED4C1C"/>
    <w:rsid w:val="00EF15B8"/>
    <w:rsid w:val="00EF5755"/>
    <w:rsid w:val="00F07926"/>
    <w:rsid w:val="00F34E0C"/>
    <w:rsid w:val="00F46E6D"/>
    <w:rsid w:val="00F86DCD"/>
    <w:rsid w:val="00F96A59"/>
    <w:rsid w:val="00FA7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A559D-602F-40DB-BEEB-E6FED25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D"/>
    <w:pPr>
      <w:spacing w:after="60" w:line="240" w:lineRule="auto"/>
      <w:jc w:val="both"/>
    </w:pPr>
    <w:rPr>
      <w:rFonts w:ascii="Arial" w:eastAsia="Calibri" w:hAnsi="Arial" w:cs="Times New Roman"/>
      <w:spacing w:val="-2"/>
      <w:sz w:val="21"/>
    </w:rPr>
  </w:style>
  <w:style w:type="paragraph" w:styleId="Heading1">
    <w:name w:val="heading 1"/>
    <w:basedOn w:val="Normal"/>
    <w:next w:val="Normal"/>
    <w:link w:val="Heading1Char"/>
    <w:uiPriority w:val="9"/>
    <w:qFormat/>
    <w:rsid w:val="00722AAD"/>
    <w:pPr>
      <w:keepNext/>
      <w:keepLines/>
      <w:spacing w:before="240" w:after="0"/>
      <w:jc w:val="center"/>
      <w:outlineLvl w:val="0"/>
    </w:pPr>
    <w:rPr>
      <w:rFonts w:ascii="Times New Roman" w:eastAsia="Times New Roman" w:hAnsi="Times New Roman"/>
      <w:b/>
      <w:bCs/>
      <w:color w:val="000099"/>
      <w:sz w:val="28"/>
      <w:szCs w:val="28"/>
    </w:rPr>
  </w:style>
  <w:style w:type="paragraph" w:styleId="Heading3">
    <w:name w:val="heading 3"/>
    <w:basedOn w:val="Normal"/>
    <w:next w:val="Normal"/>
    <w:link w:val="Heading3Char"/>
    <w:uiPriority w:val="9"/>
    <w:semiHidden/>
    <w:unhideWhenUsed/>
    <w:qFormat/>
    <w:rsid w:val="00CE1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AD"/>
    <w:rPr>
      <w:rFonts w:ascii="Times New Roman" w:eastAsia="Times New Roman" w:hAnsi="Times New Roman" w:cs="Times New Roman"/>
      <w:b/>
      <w:bCs/>
      <w:color w:val="000099"/>
      <w:spacing w:val="-2"/>
      <w:sz w:val="28"/>
      <w:szCs w:val="28"/>
    </w:rPr>
  </w:style>
  <w:style w:type="paragraph" w:styleId="Header">
    <w:name w:val="header"/>
    <w:basedOn w:val="Normal"/>
    <w:link w:val="HeaderChar"/>
    <w:uiPriority w:val="99"/>
    <w:unhideWhenUsed/>
    <w:rsid w:val="00722AAD"/>
    <w:pPr>
      <w:tabs>
        <w:tab w:val="center" w:pos="4680"/>
        <w:tab w:val="right" w:pos="9360"/>
      </w:tabs>
      <w:spacing w:after="0"/>
    </w:pPr>
  </w:style>
  <w:style w:type="character" w:customStyle="1" w:styleId="HeaderChar">
    <w:name w:val="Header Char"/>
    <w:basedOn w:val="DefaultParagraphFont"/>
    <w:link w:val="Header"/>
    <w:uiPriority w:val="99"/>
    <w:rsid w:val="00722AAD"/>
    <w:rPr>
      <w:rFonts w:ascii="Arial" w:eastAsia="Calibri" w:hAnsi="Arial" w:cs="Times New Roman"/>
      <w:spacing w:val="-2"/>
      <w:sz w:val="21"/>
    </w:rPr>
  </w:style>
  <w:style w:type="paragraph" w:styleId="Footer">
    <w:name w:val="footer"/>
    <w:basedOn w:val="Normal"/>
    <w:link w:val="FooterChar"/>
    <w:uiPriority w:val="99"/>
    <w:unhideWhenUsed/>
    <w:rsid w:val="00722AAD"/>
    <w:pPr>
      <w:tabs>
        <w:tab w:val="center" w:pos="4680"/>
        <w:tab w:val="right" w:pos="9360"/>
      </w:tabs>
      <w:spacing w:after="0"/>
    </w:pPr>
  </w:style>
  <w:style w:type="character" w:customStyle="1" w:styleId="FooterChar">
    <w:name w:val="Footer Char"/>
    <w:basedOn w:val="DefaultParagraphFont"/>
    <w:link w:val="Footer"/>
    <w:uiPriority w:val="99"/>
    <w:rsid w:val="00722AAD"/>
    <w:rPr>
      <w:rFonts w:ascii="Arial" w:eastAsia="Calibri" w:hAnsi="Arial" w:cs="Times New Roman"/>
      <w:spacing w:val="-2"/>
      <w:sz w:val="21"/>
    </w:rPr>
  </w:style>
  <w:style w:type="paragraph" w:customStyle="1" w:styleId="gmail-msoheader">
    <w:name w:val="gmail-msoheader"/>
    <w:basedOn w:val="Normal"/>
    <w:rsid w:val="00847D7D"/>
    <w:pPr>
      <w:spacing w:before="100" w:beforeAutospacing="1" w:after="100" w:afterAutospacing="1"/>
      <w:jc w:val="left"/>
    </w:pPr>
    <w:rPr>
      <w:rFonts w:ascii="Times New Roman" w:eastAsiaTheme="minorHAnsi" w:hAnsi="Times New Roman"/>
      <w:spacing w:val="0"/>
      <w:sz w:val="24"/>
      <w:szCs w:val="24"/>
    </w:rPr>
  </w:style>
  <w:style w:type="paragraph" w:styleId="BodyText">
    <w:name w:val="Body Text"/>
    <w:basedOn w:val="Normal"/>
    <w:link w:val="BodyTextChar"/>
    <w:rsid w:val="00092ED3"/>
    <w:pPr>
      <w:spacing w:after="0"/>
    </w:pPr>
    <w:rPr>
      <w:rFonts w:ascii="Verdana" w:eastAsia="Times New Roman" w:hAnsi="Verdana"/>
      <w:color w:val="0000FF"/>
      <w:spacing w:val="0"/>
      <w:sz w:val="20"/>
      <w:szCs w:val="24"/>
    </w:rPr>
  </w:style>
  <w:style w:type="character" w:customStyle="1" w:styleId="BodyTextChar">
    <w:name w:val="Body Text Char"/>
    <w:basedOn w:val="DefaultParagraphFont"/>
    <w:link w:val="BodyText"/>
    <w:rsid w:val="00092ED3"/>
    <w:rPr>
      <w:rFonts w:ascii="Verdana" w:eastAsia="Times New Roman" w:hAnsi="Verdana" w:cs="Times New Roman"/>
      <w:color w:val="0000FF"/>
      <w:sz w:val="20"/>
      <w:szCs w:val="24"/>
    </w:rPr>
  </w:style>
  <w:style w:type="character" w:styleId="Hyperlink">
    <w:name w:val="Hyperlink"/>
    <w:basedOn w:val="DefaultParagraphFont"/>
    <w:rsid w:val="00092ED3"/>
    <w:rPr>
      <w:color w:val="0000FF"/>
      <w:u w:val="single"/>
    </w:rPr>
  </w:style>
  <w:style w:type="character" w:styleId="HTMLCite">
    <w:name w:val="HTML Cite"/>
    <w:basedOn w:val="DefaultParagraphFont"/>
    <w:rsid w:val="00092ED3"/>
    <w:rPr>
      <w:i w:val="0"/>
      <w:iCs w:val="0"/>
      <w:color w:val="008000"/>
    </w:rPr>
  </w:style>
  <w:style w:type="character" w:customStyle="1" w:styleId="EmailStyle25">
    <w:name w:val="EmailStyle25"/>
    <w:basedOn w:val="DefaultParagraphFont"/>
    <w:semiHidden/>
    <w:rsid w:val="00092ED3"/>
    <w:rPr>
      <w:rFonts w:ascii="Arial" w:hAnsi="Arial" w:cs="Arial"/>
      <w:color w:val="auto"/>
      <w:sz w:val="20"/>
      <w:szCs w:val="20"/>
    </w:rPr>
  </w:style>
  <w:style w:type="character" w:styleId="CommentReference">
    <w:name w:val="annotation reference"/>
    <w:basedOn w:val="DefaultParagraphFont"/>
    <w:uiPriority w:val="99"/>
    <w:semiHidden/>
    <w:unhideWhenUsed/>
    <w:rsid w:val="003B69F6"/>
    <w:rPr>
      <w:sz w:val="16"/>
      <w:szCs w:val="16"/>
    </w:rPr>
  </w:style>
  <w:style w:type="paragraph" w:styleId="CommentText">
    <w:name w:val="annotation text"/>
    <w:basedOn w:val="Normal"/>
    <w:link w:val="CommentTextChar"/>
    <w:uiPriority w:val="99"/>
    <w:semiHidden/>
    <w:unhideWhenUsed/>
    <w:rsid w:val="003B69F6"/>
    <w:rPr>
      <w:sz w:val="20"/>
      <w:szCs w:val="20"/>
    </w:rPr>
  </w:style>
  <w:style w:type="character" w:customStyle="1" w:styleId="CommentTextChar">
    <w:name w:val="Comment Text Char"/>
    <w:basedOn w:val="DefaultParagraphFont"/>
    <w:link w:val="CommentText"/>
    <w:uiPriority w:val="99"/>
    <w:semiHidden/>
    <w:rsid w:val="003B69F6"/>
    <w:rPr>
      <w:rFonts w:ascii="Arial" w:eastAsia="Calibri"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3B69F6"/>
    <w:rPr>
      <w:b/>
      <w:bCs/>
    </w:rPr>
  </w:style>
  <w:style w:type="character" w:customStyle="1" w:styleId="CommentSubjectChar">
    <w:name w:val="Comment Subject Char"/>
    <w:basedOn w:val="CommentTextChar"/>
    <w:link w:val="CommentSubject"/>
    <w:uiPriority w:val="99"/>
    <w:semiHidden/>
    <w:rsid w:val="003B69F6"/>
    <w:rPr>
      <w:rFonts w:ascii="Arial" w:eastAsia="Calibri" w:hAnsi="Arial" w:cs="Times New Roman"/>
      <w:b/>
      <w:bCs/>
      <w:spacing w:val="-2"/>
      <w:sz w:val="20"/>
      <w:szCs w:val="20"/>
    </w:rPr>
  </w:style>
  <w:style w:type="paragraph" w:styleId="BalloonText">
    <w:name w:val="Balloon Text"/>
    <w:basedOn w:val="Normal"/>
    <w:link w:val="BalloonTextChar"/>
    <w:uiPriority w:val="99"/>
    <w:semiHidden/>
    <w:unhideWhenUsed/>
    <w:rsid w:val="003B69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6"/>
    <w:rPr>
      <w:rFonts w:ascii="Segoe UI" w:eastAsia="Calibri" w:hAnsi="Segoe UI" w:cs="Segoe UI"/>
      <w:spacing w:val="-2"/>
      <w:sz w:val="18"/>
      <w:szCs w:val="18"/>
    </w:rPr>
  </w:style>
  <w:style w:type="paragraph" w:styleId="NormalWeb">
    <w:name w:val="Normal (Web)"/>
    <w:basedOn w:val="Normal"/>
    <w:uiPriority w:val="99"/>
    <w:semiHidden/>
    <w:unhideWhenUsed/>
    <w:rsid w:val="00CE1FF3"/>
    <w:pPr>
      <w:spacing w:before="100" w:beforeAutospacing="1" w:after="100" w:afterAutospacing="1"/>
      <w:jc w:val="left"/>
    </w:pPr>
    <w:rPr>
      <w:rFonts w:ascii="Times New Roman" w:eastAsia="Times New Roman" w:hAnsi="Times New Roman"/>
      <w:spacing w:val="0"/>
      <w:sz w:val="24"/>
      <w:szCs w:val="24"/>
    </w:rPr>
  </w:style>
  <w:style w:type="character" w:styleId="Strong">
    <w:name w:val="Strong"/>
    <w:basedOn w:val="DefaultParagraphFont"/>
    <w:uiPriority w:val="22"/>
    <w:qFormat/>
    <w:rsid w:val="00CE1FF3"/>
    <w:rPr>
      <w:b/>
      <w:bCs/>
    </w:rPr>
  </w:style>
  <w:style w:type="character" w:customStyle="1" w:styleId="Heading3Char">
    <w:name w:val="Heading 3 Char"/>
    <w:basedOn w:val="DefaultParagraphFont"/>
    <w:link w:val="Heading3"/>
    <w:uiPriority w:val="9"/>
    <w:semiHidden/>
    <w:rsid w:val="00CE1FF3"/>
    <w:rPr>
      <w:rFonts w:asciiTheme="majorHAnsi" w:eastAsiaTheme="majorEastAsia" w:hAnsiTheme="majorHAnsi" w:cstheme="majorBidi"/>
      <w:color w:val="1F4D78" w:themeColor="accent1" w:themeShade="7F"/>
      <w:spacing w:val="-2"/>
      <w:sz w:val="24"/>
      <w:szCs w:val="24"/>
    </w:rPr>
  </w:style>
  <w:style w:type="paragraph" w:styleId="ListParagraph">
    <w:name w:val="List Paragraph"/>
    <w:basedOn w:val="Normal"/>
    <w:uiPriority w:val="34"/>
    <w:qFormat/>
    <w:rsid w:val="00042BFA"/>
    <w:pPr>
      <w:spacing w:after="160" w:line="259" w:lineRule="auto"/>
      <w:ind w:left="720"/>
      <w:contextualSpacing/>
      <w:jc w:val="left"/>
    </w:pPr>
    <w:rPr>
      <w:rFonts w:asciiTheme="minorHAnsi" w:eastAsiaTheme="minorHAnsi" w:hAnsiTheme="minorHAnsi" w:cstheme="minorBidi"/>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6073">
      <w:bodyDiv w:val="1"/>
      <w:marLeft w:val="0"/>
      <w:marRight w:val="0"/>
      <w:marTop w:val="0"/>
      <w:marBottom w:val="0"/>
      <w:divBdr>
        <w:top w:val="none" w:sz="0" w:space="0" w:color="auto"/>
        <w:left w:val="none" w:sz="0" w:space="0" w:color="auto"/>
        <w:bottom w:val="none" w:sz="0" w:space="0" w:color="auto"/>
        <w:right w:val="none" w:sz="0" w:space="0" w:color="auto"/>
      </w:divBdr>
      <w:divsChild>
        <w:div w:id="1872719703">
          <w:marLeft w:val="0"/>
          <w:marRight w:val="0"/>
          <w:marTop w:val="0"/>
          <w:marBottom w:val="0"/>
          <w:divBdr>
            <w:top w:val="none" w:sz="0" w:space="0" w:color="auto"/>
            <w:left w:val="none" w:sz="0" w:space="0" w:color="auto"/>
            <w:bottom w:val="none" w:sz="0" w:space="0" w:color="auto"/>
            <w:right w:val="none" w:sz="0" w:space="0" w:color="auto"/>
          </w:divBdr>
          <w:divsChild>
            <w:div w:id="1903757172">
              <w:marLeft w:val="0"/>
              <w:marRight w:val="0"/>
              <w:marTop w:val="0"/>
              <w:marBottom w:val="0"/>
              <w:divBdr>
                <w:top w:val="none" w:sz="0" w:space="0" w:color="auto"/>
                <w:left w:val="none" w:sz="0" w:space="0" w:color="auto"/>
                <w:bottom w:val="none" w:sz="0" w:space="0" w:color="auto"/>
                <w:right w:val="none" w:sz="0" w:space="0" w:color="auto"/>
              </w:divBdr>
              <w:divsChild>
                <w:div w:id="62064690">
                  <w:marLeft w:val="0"/>
                  <w:marRight w:val="0"/>
                  <w:marTop w:val="0"/>
                  <w:marBottom w:val="0"/>
                  <w:divBdr>
                    <w:top w:val="none" w:sz="0" w:space="0" w:color="auto"/>
                    <w:left w:val="none" w:sz="0" w:space="0" w:color="auto"/>
                    <w:bottom w:val="none" w:sz="0" w:space="0" w:color="auto"/>
                    <w:right w:val="none" w:sz="0" w:space="0" w:color="auto"/>
                  </w:divBdr>
                  <w:divsChild>
                    <w:div w:id="2098209694">
                      <w:marLeft w:val="0"/>
                      <w:marRight w:val="0"/>
                      <w:marTop w:val="0"/>
                      <w:marBottom w:val="0"/>
                      <w:divBdr>
                        <w:top w:val="none" w:sz="0" w:space="0" w:color="auto"/>
                        <w:left w:val="none" w:sz="0" w:space="0" w:color="auto"/>
                        <w:bottom w:val="none" w:sz="0" w:space="0" w:color="auto"/>
                        <w:right w:val="none" w:sz="0" w:space="0" w:color="auto"/>
                      </w:divBdr>
                      <w:divsChild>
                        <w:div w:id="887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69778">
      <w:bodyDiv w:val="1"/>
      <w:marLeft w:val="0"/>
      <w:marRight w:val="0"/>
      <w:marTop w:val="0"/>
      <w:marBottom w:val="0"/>
      <w:divBdr>
        <w:top w:val="none" w:sz="0" w:space="0" w:color="auto"/>
        <w:left w:val="none" w:sz="0" w:space="0" w:color="auto"/>
        <w:bottom w:val="none" w:sz="0" w:space="0" w:color="auto"/>
        <w:right w:val="none" w:sz="0" w:space="0" w:color="auto"/>
      </w:divBdr>
    </w:div>
    <w:div w:id="1164315306">
      <w:bodyDiv w:val="1"/>
      <w:marLeft w:val="0"/>
      <w:marRight w:val="0"/>
      <w:marTop w:val="0"/>
      <w:marBottom w:val="0"/>
      <w:divBdr>
        <w:top w:val="none" w:sz="0" w:space="0" w:color="auto"/>
        <w:left w:val="none" w:sz="0" w:space="0" w:color="auto"/>
        <w:bottom w:val="none" w:sz="0" w:space="0" w:color="auto"/>
        <w:right w:val="none" w:sz="0" w:space="0" w:color="auto"/>
      </w:divBdr>
      <w:divsChild>
        <w:div w:id="277487607">
          <w:marLeft w:val="0"/>
          <w:marRight w:val="0"/>
          <w:marTop w:val="0"/>
          <w:marBottom w:val="0"/>
          <w:divBdr>
            <w:top w:val="none" w:sz="0" w:space="0" w:color="auto"/>
            <w:left w:val="none" w:sz="0" w:space="0" w:color="auto"/>
            <w:bottom w:val="none" w:sz="0" w:space="0" w:color="auto"/>
            <w:right w:val="none" w:sz="0" w:space="0" w:color="auto"/>
          </w:divBdr>
        </w:div>
      </w:divsChild>
    </w:div>
    <w:div w:id="1352335984">
      <w:bodyDiv w:val="1"/>
      <w:marLeft w:val="0"/>
      <w:marRight w:val="0"/>
      <w:marTop w:val="0"/>
      <w:marBottom w:val="0"/>
      <w:divBdr>
        <w:top w:val="none" w:sz="0" w:space="0" w:color="auto"/>
        <w:left w:val="none" w:sz="0" w:space="0" w:color="auto"/>
        <w:bottom w:val="none" w:sz="0" w:space="0" w:color="auto"/>
        <w:right w:val="none" w:sz="0" w:space="0" w:color="auto"/>
      </w:divBdr>
    </w:div>
    <w:div w:id="1565335695">
      <w:bodyDiv w:val="1"/>
      <w:marLeft w:val="0"/>
      <w:marRight w:val="0"/>
      <w:marTop w:val="0"/>
      <w:marBottom w:val="0"/>
      <w:divBdr>
        <w:top w:val="none" w:sz="0" w:space="0" w:color="auto"/>
        <w:left w:val="none" w:sz="0" w:space="0" w:color="auto"/>
        <w:bottom w:val="none" w:sz="0" w:space="0" w:color="auto"/>
        <w:right w:val="none" w:sz="0" w:space="0" w:color="auto"/>
      </w:divBdr>
      <w:divsChild>
        <w:div w:id="29497014">
          <w:marLeft w:val="0"/>
          <w:marRight w:val="0"/>
          <w:marTop w:val="0"/>
          <w:marBottom w:val="0"/>
          <w:divBdr>
            <w:top w:val="none" w:sz="0" w:space="0" w:color="auto"/>
            <w:left w:val="none" w:sz="0" w:space="0" w:color="auto"/>
            <w:bottom w:val="none" w:sz="0" w:space="0" w:color="auto"/>
            <w:right w:val="none" w:sz="0" w:space="0" w:color="auto"/>
          </w:divBdr>
        </w:div>
      </w:divsChild>
    </w:div>
    <w:div w:id="2094626460">
      <w:bodyDiv w:val="1"/>
      <w:marLeft w:val="0"/>
      <w:marRight w:val="0"/>
      <w:marTop w:val="0"/>
      <w:marBottom w:val="0"/>
      <w:divBdr>
        <w:top w:val="none" w:sz="0" w:space="0" w:color="auto"/>
        <w:left w:val="none" w:sz="0" w:space="0" w:color="auto"/>
        <w:bottom w:val="none" w:sz="0" w:space="0" w:color="auto"/>
        <w:right w:val="none" w:sz="0" w:space="0" w:color="auto"/>
      </w:divBdr>
      <w:divsChild>
        <w:div w:id="8797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dc:creator>
  <cp:lastModifiedBy>Microsoft account</cp:lastModifiedBy>
  <cp:revision>2</cp:revision>
  <dcterms:created xsi:type="dcterms:W3CDTF">2020-09-24T07:25:00Z</dcterms:created>
  <dcterms:modified xsi:type="dcterms:W3CDTF">2020-09-24T07:25:00Z</dcterms:modified>
</cp:coreProperties>
</file>